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6B5E" w:rsidRDefault="00DD6B5E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6E2B42" w:rsidRDefault="006E2B42" w:rsidP="006E2B42">
      <w:p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Jelölő személy/szervezet</w:t>
      </w:r>
      <w:r w:rsidR="00DC55C9">
        <w:rPr>
          <w:rFonts w:ascii="Open Sans" w:hAnsi="Open Sans" w:cs="Open Sans"/>
          <w:b/>
          <w:sz w:val="22"/>
          <w:szCs w:val="22"/>
          <w:u w:val="single"/>
        </w:rPr>
        <w:t>:</w:t>
      </w:r>
    </w:p>
    <w:p w:rsidR="006E2B42" w:rsidRDefault="006E2B42" w:rsidP="006E2B42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51311B" w:rsidRDefault="006E2B42" w:rsidP="006E2B42">
      <w:pPr>
        <w:spacing w:after="240"/>
        <w:rPr>
          <w:rFonts w:ascii="Open Sans" w:hAnsi="Open Sans" w:cs="Open Sans"/>
          <w:b/>
          <w:sz w:val="22"/>
          <w:szCs w:val="22"/>
        </w:rPr>
      </w:pPr>
      <w:r w:rsidRPr="00B81399">
        <w:rPr>
          <w:rFonts w:ascii="Open Sans" w:hAnsi="Open Sans" w:cs="Open Sans"/>
          <w:b/>
          <w:sz w:val="22"/>
          <w:szCs w:val="22"/>
        </w:rPr>
        <w:t xml:space="preserve">neve: </w:t>
      </w:r>
    </w:p>
    <w:p w:rsidR="006E2B42" w:rsidRDefault="0051311B" w:rsidP="006E2B42">
      <w:pPr>
        <w:spacing w:after="24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……</w:t>
      </w:r>
      <w:r w:rsidR="006E2B42" w:rsidRPr="00B81399">
        <w:rPr>
          <w:rFonts w:ascii="Open Sans" w:hAnsi="Open Sans" w:cs="Open Sans"/>
          <w:b/>
          <w:sz w:val="22"/>
          <w:szCs w:val="22"/>
        </w:rPr>
        <w:t>………………………</w:t>
      </w:r>
      <w:r w:rsidR="006E2B42">
        <w:rPr>
          <w:rFonts w:ascii="Open Sans" w:hAnsi="Open Sans" w:cs="Open Sans"/>
          <w:b/>
          <w:sz w:val="22"/>
          <w:szCs w:val="22"/>
        </w:rPr>
        <w:t>………………………………………………………</w:t>
      </w:r>
      <w:r w:rsidR="00C23212">
        <w:rPr>
          <w:rFonts w:ascii="Open Sans" w:hAnsi="Open Sans" w:cs="Open Sans"/>
          <w:b/>
          <w:sz w:val="22"/>
          <w:szCs w:val="22"/>
        </w:rPr>
        <w:t>…….</w:t>
      </w:r>
      <w:r w:rsidR="006E2B42">
        <w:rPr>
          <w:rFonts w:ascii="Open Sans" w:hAnsi="Open Sans" w:cs="Open Sans"/>
          <w:b/>
          <w:sz w:val="22"/>
          <w:szCs w:val="22"/>
        </w:rPr>
        <w:t>…….</w:t>
      </w:r>
      <w:r w:rsidR="006E2B42" w:rsidRPr="00B81399">
        <w:rPr>
          <w:rFonts w:ascii="Open Sans" w:hAnsi="Open Sans" w:cs="Open Sans"/>
          <w:b/>
          <w:sz w:val="22"/>
          <w:szCs w:val="22"/>
        </w:rPr>
        <w:t>…</w:t>
      </w:r>
      <w:r>
        <w:rPr>
          <w:rFonts w:ascii="Open Sans" w:hAnsi="Open Sans" w:cs="Open Sans"/>
          <w:b/>
          <w:sz w:val="22"/>
          <w:szCs w:val="22"/>
        </w:rPr>
        <w:t>…..</w:t>
      </w:r>
    </w:p>
    <w:p w:rsidR="00BD16B6" w:rsidRPr="00B81399" w:rsidRDefault="00BD16B6" w:rsidP="006E2B42">
      <w:pPr>
        <w:spacing w:after="24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……………………………………………………………………………………………………..</w:t>
      </w:r>
    </w:p>
    <w:p w:rsidR="0051311B" w:rsidRDefault="006E2B42" w:rsidP="006E2B42">
      <w:pPr>
        <w:spacing w:after="240"/>
        <w:rPr>
          <w:rFonts w:ascii="Open Sans" w:hAnsi="Open Sans" w:cs="Open Sans"/>
          <w:b/>
          <w:sz w:val="22"/>
          <w:szCs w:val="22"/>
        </w:rPr>
      </w:pPr>
      <w:r w:rsidRPr="00B81399">
        <w:rPr>
          <w:rFonts w:ascii="Open Sans" w:hAnsi="Open Sans" w:cs="Open Sans"/>
          <w:b/>
          <w:sz w:val="22"/>
          <w:szCs w:val="22"/>
        </w:rPr>
        <w:t>címe:</w:t>
      </w:r>
    </w:p>
    <w:p w:rsidR="006E2B42" w:rsidRDefault="006E2B42" w:rsidP="006E2B42">
      <w:pPr>
        <w:spacing w:after="240"/>
        <w:rPr>
          <w:rFonts w:ascii="Open Sans" w:hAnsi="Open Sans" w:cs="Open Sans"/>
          <w:b/>
          <w:sz w:val="22"/>
          <w:szCs w:val="22"/>
        </w:rPr>
      </w:pPr>
      <w:r w:rsidRPr="00B81399">
        <w:rPr>
          <w:rFonts w:ascii="Open Sans" w:hAnsi="Open Sans" w:cs="Open Sans"/>
          <w:b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b/>
          <w:sz w:val="22"/>
          <w:szCs w:val="22"/>
        </w:rPr>
        <w:t>…………………………………………………………</w:t>
      </w:r>
      <w:r w:rsidR="00C23212">
        <w:rPr>
          <w:rFonts w:ascii="Open Sans" w:hAnsi="Open Sans" w:cs="Open Sans"/>
          <w:b/>
          <w:sz w:val="22"/>
          <w:szCs w:val="22"/>
        </w:rPr>
        <w:t>…</w:t>
      </w:r>
      <w:r w:rsidRPr="00B81399">
        <w:rPr>
          <w:rFonts w:ascii="Open Sans" w:hAnsi="Open Sans" w:cs="Open Sans"/>
          <w:b/>
          <w:sz w:val="22"/>
          <w:szCs w:val="22"/>
        </w:rPr>
        <w:t>.</w:t>
      </w:r>
    </w:p>
    <w:p w:rsidR="006E2B42" w:rsidRPr="00B81399" w:rsidRDefault="006E2B42" w:rsidP="006E2B42">
      <w:pPr>
        <w:spacing w:after="240"/>
        <w:rPr>
          <w:rFonts w:ascii="Open Sans" w:hAnsi="Open Sans" w:cs="Open Sans"/>
          <w:b/>
          <w:sz w:val="22"/>
          <w:szCs w:val="22"/>
        </w:rPr>
      </w:pPr>
      <w:proofErr w:type="gramStart"/>
      <w:r>
        <w:rPr>
          <w:rFonts w:ascii="Open Sans" w:hAnsi="Open Sans" w:cs="Open Sans"/>
          <w:b/>
          <w:sz w:val="22"/>
          <w:szCs w:val="22"/>
        </w:rPr>
        <w:t>telefonszáma</w:t>
      </w:r>
      <w:proofErr w:type="gramEnd"/>
      <w:r w:rsidR="00D710E0">
        <w:rPr>
          <w:rFonts w:ascii="Open Sans" w:hAnsi="Open Sans" w:cs="Open Sans"/>
          <w:b/>
          <w:sz w:val="22"/>
          <w:szCs w:val="22"/>
        </w:rPr>
        <w:t xml:space="preserve">:  </w:t>
      </w:r>
      <w:r w:rsidRPr="00B81399">
        <w:rPr>
          <w:rFonts w:ascii="Open Sans" w:hAnsi="Open Sans" w:cs="Open Sans"/>
          <w:b/>
          <w:sz w:val="22"/>
          <w:szCs w:val="22"/>
        </w:rPr>
        <w:t>…………………………</w:t>
      </w:r>
      <w:r>
        <w:rPr>
          <w:rFonts w:ascii="Open Sans" w:hAnsi="Open Sans" w:cs="Open Sans"/>
          <w:b/>
          <w:sz w:val="22"/>
          <w:szCs w:val="22"/>
        </w:rPr>
        <w:t>…………………………………………………</w:t>
      </w:r>
      <w:r w:rsidR="00C23212">
        <w:rPr>
          <w:rFonts w:ascii="Open Sans" w:hAnsi="Open Sans" w:cs="Open Sans"/>
          <w:b/>
          <w:sz w:val="22"/>
          <w:szCs w:val="22"/>
        </w:rPr>
        <w:t>……</w:t>
      </w:r>
      <w:r>
        <w:rPr>
          <w:rFonts w:ascii="Open Sans" w:hAnsi="Open Sans" w:cs="Open Sans"/>
          <w:b/>
          <w:sz w:val="22"/>
          <w:szCs w:val="22"/>
        </w:rPr>
        <w:t>.</w:t>
      </w:r>
    </w:p>
    <w:p w:rsidR="00D710E0" w:rsidRDefault="006E2B42" w:rsidP="0051311B">
      <w:pPr>
        <w:jc w:val="left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szervezet </w:t>
      </w:r>
      <w:r w:rsidRPr="002702C0">
        <w:rPr>
          <w:rFonts w:ascii="Open Sans" w:hAnsi="Open Sans" w:cs="Open Sans"/>
          <w:b/>
          <w:sz w:val="22"/>
          <w:szCs w:val="22"/>
        </w:rPr>
        <w:t>képviselő</w:t>
      </w:r>
      <w:r>
        <w:rPr>
          <w:rFonts w:ascii="Open Sans" w:hAnsi="Open Sans" w:cs="Open Sans"/>
          <w:b/>
          <w:sz w:val="22"/>
          <w:szCs w:val="22"/>
        </w:rPr>
        <w:t>jének</w:t>
      </w:r>
      <w:r w:rsidRPr="002702C0">
        <w:rPr>
          <w:rFonts w:ascii="Open Sans" w:hAnsi="Open Sans" w:cs="Open Sans"/>
          <w:b/>
          <w:sz w:val="22"/>
          <w:szCs w:val="22"/>
        </w:rPr>
        <w:t xml:space="preserve"> neve: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:rsidR="00D710E0" w:rsidRDefault="00D710E0" w:rsidP="0051311B">
      <w:pPr>
        <w:jc w:val="left"/>
        <w:rPr>
          <w:rFonts w:ascii="Open Sans" w:hAnsi="Open Sans" w:cs="Open Sans"/>
          <w:b/>
          <w:sz w:val="22"/>
          <w:szCs w:val="22"/>
        </w:rPr>
      </w:pPr>
    </w:p>
    <w:p w:rsidR="006E2B42" w:rsidRPr="002702C0" w:rsidRDefault="00D710E0" w:rsidP="0051311B">
      <w:pPr>
        <w:jc w:val="left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……………………………..</w:t>
      </w:r>
      <w:r w:rsidR="006E2B42" w:rsidRPr="002702C0">
        <w:rPr>
          <w:rFonts w:ascii="Open Sans" w:hAnsi="Open Sans" w:cs="Open Sans"/>
          <w:b/>
          <w:sz w:val="22"/>
          <w:szCs w:val="22"/>
        </w:rPr>
        <w:t>…………………………</w:t>
      </w:r>
      <w:r w:rsidR="006E2B42">
        <w:rPr>
          <w:rFonts w:ascii="Open Sans" w:hAnsi="Open Sans" w:cs="Open Sans"/>
          <w:b/>
          <w:sz w:val="22"/>
          <w:szCs w:val="22"/>
        </w:rPr>
        <w:t>…………………………….……………</w:t>
      </w:r>
      <w:r w:rsidR="00C23212">
        <w:rPr>
          <w:rFonts w:ascii="Open Sans" w:hAnsi="Open Sans" w:cs="Open Sans"/>
          <w:b/>
          <w:sz w:val="22"/>
          <w:szCs w:val="22"/>
        </w:rPr>
        <w:t>….</w:t>
      </w:r>
    </w:p>
    <w:p w:rsidR="00AB2D14" w:rsidRDefault="00AB2D14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DD6B5E" w:rsidRDefault="00DD6B5E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AB2D14" w:rsidRDefault="00AB2D14">
      <w:pPr>
        <w:pStyle w:val="Cmsor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 w:val="0"/>
          <w:sz w:val="22"/>
          <w:szCs w:val="22"/>
        </w:rPr>
        <w:t>Bírósági ülnökké jelölés</w:t>
      </w:r>
    </w:p>
    <w:p w:rsidR="00AB2D14" w:rsidRDefault="00645E41" w:rsidP="00645E41">
      <w:pPr>
        <w:jc w:val="center"/>
        <w:rPr>
          <w:rFonts w:ascii="Open Sans" w:hAnsi="Open Sans" w:cs="Open Sans"/>
          <w:b/>
          <w:i/>
          <w:sz w:val="22"/>
          <w:szCs w:val="22"/>
          <w:u w:val="single"/>
        </w:rPr>
      </w:pPr>
      <w:r w:rsidRPr="00645E41">
        <w:rPr>
          <w:rFonts w:ascii="Open Sans" w:hAnsi="Open Sans" w:cs="Open Sans"/>
          <w:b/>
          <w:sz w:val="22"/>
          <w:szCs w:val="22"/>
        </w:rPr>
        <w:t>fiatalkorúak büntető ügyében eljáró bíróságra</w:t>
      </w:r>
    </w:p>
    <w:p w:rsidR="00645E41" w:rsidRDefault="00645E41">
      <w:pPr>
        <w:rPr>
          <w:rFonts w:ascii="Open Sans" w:hAnsi="Open Sans" w:cs="Open Sans"/>
          <w:b/>
          <w:i/>
          <w:sz w:val="22"/>
          <w:szCs w:val="22"/>
          <w:u w:val="single"/>
        </w:rPr>
      </w:pPr>
    </w:p>
    <w:p w:rsidR="00645E41" w:rsidRDefault="00645E41">
      <w:pPr>
        <w:rPr>
          <w:rFonts w:ascii="Open Sans" w:hAnsi="Open Sans" w:cs="Open Sans"/>
          <w:b/>
          <w:i/>
          <w:sz w:val="22"/>
          <w:szCs w:val="22"/>
          <w:u w:val="single"/>
        </w:rPr>
      </w:pPr>
    </w:p>
    <w:p w:rsidR="005629FD" w:rsidRDefault="006E2B42" w:rsidP="006E2B42">
      <w:pPr>
        <w:spacing w:after="240" w:line="360" w:lineRule="auto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 </w:t>
      </w:r>
      <w:proofErr w:type="spellStart"/>
      <w:r>
        <w:rPr>
          <w:rFonts w:ascii="Open Sans" w:hAnsi="Open Sans" w:cs="Open Sans"/>
          <w:sz w:val="22"/>
          <w:szCs w:val="22"/>
        </w:rPr>
        <w:t>Bjt</w:t>
      </w:r>
      <w:proofErr w:type="spellEnd"/>
      <w:r>
        <w:rPr>
          <w:rFonts w:ascii="Open Sans" w:hAnsi="Open Sans" w:cs="Open Sans"/>
          <w:sz w:val="22"/>
          <w:szCs w:val="22"/>
        </w:rPr>
        <w:t>. 213. § (2) bekezdése</w:t>
      </w:r>
      <w:r>
        <w:rPr>
          <w:rStyle w:val="Lbjegyzet-hivatkozs"/>
          <w:rFonts w:ascii="Open Sans" w:hAnsi="Open Sans" w:cs="Open Sans"/>
          <w:sz w:val="22"/>
          <w:szCs w:val="22"/>
        </w:rPr>
        <w:footnoteReference w:id="1"/>
      </w:r>
      <w:r w:rsidR="00DC55C9">
        <w:rPr>
          <w:rFonts w:ascii="Open Sans" w:hAnsi="Open Sans" w:cs="Open Sans"/>
          <w:sz w:val="22"/>
          <w:szCs w:val="22"/>
        </w:rPr>
        <w:t xml:space="preserve"> a</w:t>
      </w:r>
      <w:r>
        <w:rPr>
          <w:rFonts w:ascii="Open Sans" w:hAnsi="Open Sans" w:cs="Open Sans"/>
          <w:sz w:val="22"/>
          <w:szCs w:val="22"/>
        </w:rPr>
        <w:t>lapján</w:t>
      </w:r>
      <w:r w:rsidR="00DC55C9">
        <w:rPr>
          <w:rFonts w:ascii="Open Sans" w:hAnsi="Open Sans" w:cs="Open Sans"/>
          <w:sz w:val="22"/>
          <w:szCs w:val="22"/>
        </w:rPr>
        <w:t xml:space="preserve"> </w:t>
      </w:r>
    </w:p>
    <w:p w:rsidR="005629FD" w:rsidRDefault="006E2B42" w:rsidP="006E2B42">
      <w:pPr>
        <w:spacing w:after="240" w:line="360" w:lineRule="auto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</w:t>
      </w:r>
      <w:r w:rsidR="00D710E0">
        <w:rPr>
          <w:rFonts w:ascii="Open Sans" w:hAnsi="Open Sans" w:cs="Open Sans"/>
          <w:sz w:val="22"/>
          <w:szCs w:val="22"/>
        </w:rPr>
        <w:t>…………………………………………..</w:t>
      </w:r>
      <w:r>
        <w:rPr>
          <w:rFonts w:ascii="Open Sans" w:hAnsi="Open Sans" w:cs="Open Sans"/>
          <w:sz w:val="22"/>
          <w:szCs w:val="22"/>
        </w:rPr>
        <w:t>…</w:t>
      </w:r>
      <w:r w:rsidR="00DC55C9">
        <w:rPr>
          <w:rFonts w:ascii="Open Sans" w:hAnsi="Open Sans" w:cs="Open Sans"/>
          <w:sz w:val="22"/>
          <w:szCs w:val="22"/>
        </w:rPr>
        <w:t>…………</w:t>
      </w:r>
      <w:r w:rsidR="00735E5C">
        <w:rPr>
          <w:rFonts w:ascii="Open Sans" w:hAnsi="Open Sans" w:cs="Open Sans"/>
          <w:sz w:val="22"/>
          <w:szCs w:val="22"/>
        </w:rPr>
        <w:t>..</w:t>
      </w:r>
      <w:r w:rsidR="00DC55C9">
        <w:rPr>
          <w:rFonts w:ascii="Open Sans" w:hAnsi="Open Sans" w:cs="Open Sans"/>
          <w:sz w:val="22"/>
          <w:szCs w:val="22"/>
        </w:rPr>
        <w:t>…………………………</w:t>
      </w:r>
      <w:r w:rsidR="00735E5C">
        <w:rPr>
          <w:rFonts w:ascii="Open Sans" w:hAnsi="Open Sans" w:cs="Open Sans"/>
          <w:sz w:val="22"/>
          <w:szCs w:val="22"/>
        </w:rPr>
        <w:t>.</w:t>
      </w:r>
      <w:r w:rsidR="00DC55C9">
        <w:rPr>
          <w:rFonts w:ascii="Open Sans" w:hAnsi="Open Sans" w:cs="Open Sans"/>
          <w:sz w:val="22"/>
          <w:szCs w:val="22"/>
        </w:rPr>
        <w:t>…….</w:t>
      </w:r>
      <w:r w:rsidR="005629FD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(név) </w:t>
      </w:r>
    </w:p>
    <w:p w:rsidR="00816D52" w:rsidRDefault="006E2B42" w:rsidP="006E2B42">
      <w:pPr>
        <w:spacing w:after="240" w:line="360" w:lineRule="auto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</w:t>
      </w:r>
      <w:r w:rsidR="00816D52">
        <w:rPr>
          <w:rFonts w:ascii="Open Sans" w:hAnsi="Open Sans" w:cs="Open Sans"/>
          <w:sz w:val="22"/>
          <w:szCs w:val="22"/>
        </w:rPr>
        <w:t>…………………………….…</w:t>
      </w:r>
      <w:r w:rsidR="00D710E0">
        <w:rPr>
          <w:rFonts w:ascii="Open Sans" w:hAnsi="Open Sans" w:cs="Open Sans"/>
          <w:sz w:val="22"/>
          <w:szCs w:val="22"/>
        </w:rPr>
        <w:t>………</w:t>
      </w:r>
      <w:r w:rsidR="00735E5C">
        <w:rPr>
          <w:rFonts w:ascii="Open Sans" w:hAnsi="Open Sans" w:cs="Open Sans"/>
          <w:sz w:val="22"/>
          <w:szCs w:val="22"/>
        </w:rPr>
        <w:t>…</w:t>
      </w:r>
      <w:r w:rsidR="00816D52">
        <w:rPr>
          <w:rFonts w:ascii="Open Sans" w:hAnsi="Open Sans" w:cs="Open Sans"/>
          <w:sz w:val="22"/>
          <w:szCs w:val="22"/>
        </w:rPr>
        <w:t xml:space="preserve"> </w:t>
      </w:r>
      <w:r w:rsidR="00D710E0">
        <w:rPr>
          <w:rFonts w:ascii="Open Sans" w:hAnsi="Open Sans" w:cs="Open Sans"/>
          <w:sz w:val="22"/>
          <w:szCs w:val="22"/>
        </w:rPr>
        <w:t>sz</w:t>
      </w:r>
      <w:r>
        <w:rPr>
          <w:rFonts w:ascii="Open Sans" w:hAnsi="Open Sans" w:cs="Open Sans"/>
          <w:sz w:val="22"/>
          <w:szCs w:val="22"/>
        </w:rPr>
        <w:t>ám alatti lakost</w:t>
      </w:r>
      <w:r w:rsidR="005629FD">
        <w:rPr>
          <w:rFonts w:ascii="Open Sans" w:hAnsi="Open Sans" w:cs="Open Sans"/>
          <w:sz w:val="22"/>
          <w:szCs w:val="22"/>
        </w:rPr>
        <w:t xml:space="preserve"> </w:t>
      </w:r>
    </w:p>
    <w:p w:rsidR="005629FD" w:rsidRPr="00FF12E0" w:rsidRDefault="00FF12E0" w:rsidP="006E2B42">
      <w:pPr>
        <w:spacing w:after="240" w:line="360" w:lineRule="auto"/>
        <w:jc w:val="left"/>
        <w:rPr>
          <w:rFonts w:ascii="Open Sans" w:hAnsi="Open Sans" w:cs="Open Sans"/>
          <w:i/>
          <w:sz w:val="18"/>
          <w:szCs w:val="18"/>
        </w:rPr>
      </w:pPr>
      <w:proofErr w:type="gramStart"/>
      <w:r>
        <w:rPr>
          <w:rFonts w:ascii="Open Sans" w:eastAsia="Open Sans" w:hAnsi="Open Sans" w:cs="Open Sans"/>
          <w:sz w:val="22"/>
          <w:szCs w:val="22"/>
        </w:rPr>
        <w:t>a</w:t>
      </w:r>
      <w:proofErr w:type="gramEnd"/>
      <w:r>
        <w:rPr>
          <w:rFonts w:ascii="Open Sans" w:eastAsia="Open Sans" w:hAnsi="Open Sans" w:cs="Open Sans"/>
          <w:sz w:val="22"/>
          <w:szCs w:val="22"/>
        </w:rPr>
        <w:t xml:space="preserve">   </w:t>
      </w:r>
      <w:r w:rsidRPr="00FF12E0">
        <w:rPr>
          <w:rFonts w:ascii="Open Sans" w:eastAsia="Open Sans" w:hAnsi="Open Sans" w:cs="Open Sans"/>
          <w:b/>
          <w:sz w:val="22"/>
          <w:szCs w:val="22"/>
        </w:rPr>
        <w:t>Szombathelyi Tö</w:t>
      </w:r>
      <w:r w:rsidR="005629FD" w:rsidRPr="00FF12E0">
        <w:rPr>
          <w:rFonts w:ascii="Open Sans" w:eastAsia="Open Sans" w:hAnsi="Open Sans" w:cs="Open Sans"/>
          <w:b/>
          <w:sz w:val="22"/>
          <w:szCs w:val="22"/>
        </w:rPr>
        <w:t>rvényszékre</w:t>
      </w:r>
      <w:r w:rsidR="00BD16B6">
        <w:rPr>
          <w:rFonts w:ascii="Open Sans" w:eastAsia="Open Sans" w:hAnsi="Open Sans" w:cs="Open Sans"/>
          <w:sz w:val="22"/>
          <w:szCs w:val="22"/>
        </w:rPr>
        <w:t xml:space="preserve"> </w:t>
      </w:r>
      <w:bookmarkStart w:id="0" w:name="_GoBack"/>
      <w:bookmarkEnd w:id="0"/>
    </w:p>
    <w:p w:rsidR="006E2B42" w:rsidRDefault="00FF12E0" w:rsidP="006E2B42">
      <w:pPr>
        <w:spacing w:after="240" w:line="360" w:lineRule="auto"/>
        <w:jc w:val="left"/>
        <w:rPr>
          <w:rFonts w:ascii="Open Sans" w:hAnsi="Open Sans" w:cs="Open Sans"/>
          <w:sz w:val="22"/>
          <w:szCs w:val="22"/>
        </w:rPr>
      </w:pPr>
      <w:proofErr w:type="gramStart"/>
      <w:r w:rsidRPr="00FF12E0">
        <w:rPr>
          <w:rFonts w:ascii="Open Sans" w:hAnsi="Open Sans" w:cs="Open Sans"/>
          <w:sz w:val="22"/>
          <w:szCs w:val="22"/>
          <w:u w:val="single"/>
        </w:rPr>
        <w:t>fiatalkorúak</w:t>
      </w:r>
      <w:proofErr w:type="gramEnd"/>
      <w:r w:rsidRPr="00FF12E0">
        <w:rPr>
          <w:rFonts w:ascii="Open Sans" w:hAnsi="Open Sans" w:cs="Open Sans"/>
          <w:sz w:val="22"/>
          <w:szCs w:val="22"/>
          <w:u w:val="single"/>
        </w:rPr>
        <w:t xml:space="preserve"> büntető ügyeiben eljáró</w:t>
      </w:r>
      <w:r>
        <w:rPr>
          <w:rFonts w:ascii="Open Sans" w:hAnsi="Open Sans" w:cs="Open Sans"/>
          <w:sz w:val="22"/>
          <w:szCs w:val="22"/>
        </w:rPr>
        <w:t xml:space="preserve"> bírósági</w:t>
      </w:r>
      <w:r w:rsidR="006E2B42">
        <w:rPr>
          <w:rFonts w:ascii="Open Sans" w:hAnsi="Open Sans" w:cs="Open Sans"/>
          <w:sz w:val="22"/>
          <w:szCs w:val="22"/>
        </w:rPr>
        <w:t xml:space="preserve"> ülnöknek jelölöm.</w:t>
      </w:r>
    </w:p>
    <w:p w:rsidR="006E2B42" w:rsidRPr="00E54E90" w:rsidRDefault="006E2B42" w:rsidP="006E2B42">
      <w:pPr>
        <w:rPr>
          <w:rFonts w:ascii="Open Sans" w:hAnsi="Open Sans" w:cs="Open Sans"/>
          <w:sz w:val="22"/>
          <w:szCs w:val="22"/>
        </w:rPr>
      </w:pPr>
      <w:r w:rsidRPr="00E54E90">
        <w:rPr>
          <w:rFonts w:ascii="Open Sans" w:hAnsi="Open Sans" w:cs="Open Sans"/>
          <w:sz w:val="22"/>
          <w:szCs w:val="22"/>
        </w:rPr>
        <w:t>Dátum</w:t>
      </w:r>
      <w:r>
        <w:rPr>
          <w:rFonts w:ascii="Open Sans" w:hAnsi="Open Sans" w:cs="Open Sans"/>
          <w:sz w:val="22"/>
          <w:szCs w:val="22"/>
        </w:rPr>
        <w:t>:</w:t>
      </w:r>
      <w:r w:rsidRPr="00E54E90">
        <w:rPr>
          <w:rFonts w:ascii="Open Sans" w:hAnsi="Open Sans" w:cs="Open Sans"/>
          <w:sz w:val="22"/>
          <w:szCs w:val="22"/>
        </w:rPr>
        <w:t xml:space="preserve">  ………………………………………………….</w:t>
      </w:r>
    </w:p>
    <w:p w:rsidR="00286370" w:rsidRDefault="00AB2D14" w:rsidP="00286370">
      <w:pPr>
        <w:ind w:firstLine="340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AB2D14" w:rsidRDefault="00AB2D14" w:rsidP="00286370">
      <w:pPr>
        <w:ind w:firstLine="340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ab/>
      </w:r>
      <w:r w:rsidR="00286370">
        <w:rPr>
          <w:rFonts w:ascii="Open Sans" w:hAnsi="Open Sans" w:cs="Open Sans"/>
          <w:sz w:val="22"/>
          <w:szCs w:val="22"/>
        </w:rPr>
        <w:tab/>
      </w:r>
      <w:r w:rsidR="00286370">
        <w:rPr>
          <w:rFonts w:ascii="Open Sans" w:hAnsi="Open Sans" w:cs="Open Sans"/>
          <w:sz w:val="22"/>
          <w:szCs w:val="22"/>
        </w:rPr>
        <w:tab/>
      </w:r>
      <w:r w:rsidR="00735E5C">
        <w:rPr>
          <w:rFonts w:ascii="Open Sans" w:hAnsi="Open Sans" w:cs="Open Sans"/>
          <w:sz w:val="22"/>
          <w:szCs w:val="22"/>
        </w:rPr>
        <w:t>………………………….……..</w:t>
      </w:r>
      <w:r>
        <w:rPr>
          <w:rFonts w:ascii="Open Sans" w:hAnsi="Open Sans" w:cs="Open Sans"/>
          <w:sz w:val="22"/>
          <w:szCs w:val="22"/>
        </w:rPr>
        <w:t>…………………………………</w:t>
      </w:r>
    </w:p>
    <w:p w:rsidR="002702C0" w:rsidRDefault="00AB2D14" w:rsidP="00286370">
      <w:pPr>
        <w:rPr>
          <w:rFonts w:ascii="Open Sans" w:hAnsi="Open Sans" w:cs="Open Sans"/>
          <w:b/>
          <w:sz w:val="22"/>
          <w:szCs w:val="22"/>
          <w:vertAlign w:val="superscript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  </w:t>
      </w:r>
      <w:r w:rsidR="002702C0" w:rsidRPr="002702C0">
        <w:rPr>
          <w:rFonts w:ascii="Open Sans" w:hAnsi="Open Sans" w:cs="Open Sans"/>
          <w:b/>
          <w:sz w:val="22"/>
          <w:szCs w:val="22"/>
        </w:rPr>
        <w:t>a jelölő szervezet képviselőjének</w:t>
      </w:r>
      <w:r>
        <w:rPr>
          <w:rFonts w:ascii="Open Sans" w:hAnsi="Open Sans" w:cs="Open Sans"/>
          <w:b/>
          <w:sz w:val="22"/>
          <w:szCs w:val="22"/>
        </w:rPr>
        <w:t xml:space="preserve"> aláírása</w:t>
      </w:r>
      <w:r w:rsidR="006345DE">
        <w:rPr>
          <w:rFonts w:ascii="Open Sans" w:hAnsi="Open Sans" w:cs="Open Sans"/>
          <w:b/>
          <w:sz w:val="22"/>
          <w:szCs w:val="22"/>
        </w:rPr>
        <w:t>,</w:t>
      </w:r>
    </w:p>
    <w:p w:rsidR="002702C0" w:rsidRDefault="002702C0" w:rsidP="00286370">
      <w:pPr>
        <w:pStyle w:val="Szvegtrzsbehzssal"/>
        <w:ind w:left="4248" w:firstLine="708"/>
        <w:rPr>
          <w:rFonts w:ascii="Open Sans" w:hAnsi="Open Sans" w:cs="Open Sans"/>
          <w:sz w:val="22"/>
          <w:szCs w:val="22"/>
        </w:rPr>
      </w:pPr>
      <w:r w:rsidRPr="002702C0">
        <w:rPr>
          <w:rFonts w:ascii="Open Sans" w:hAnsi="Open Sans" w:cs="Open Sans"/>
          <w:b/>
          <w:sz w:val="22"/>
          <w:szCs w:val="22"/>
        </w:rPr>
        <w:t>bélyegzőlenyomata</w:t>
      </w:r>
    </w:p>
    <w:sectPr w:rsidR="002702C0">
      <w:headerReference w:type="default" r:id="rId7"/>
      <w:headerReference w:type="first" r:id="rId8"/>
      <w:pgSz w:w="11906" w:h="16838"/>
      <w:pgMar w:top="1418" w:right="153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06" w:rsidRDefault="00431D06">
      <w:r>
        <w:separator/>
      </w:r>
    </w:p>
  </w:endnote>
  <w:endnote w:type="continuationSeparator" w:id="0">
    <w:p w:rsidR="00431D06" w:rsidRDefault="0043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06" w:rsidRDefault="00431D06">
      <w:r>
        <w:separator/>
      </w:r>
    </w:p>
  </w:footnote>
  <w:footnote w:type="continuationSeparator" w:id="0">
    <w:p w:rsidR="00431D06" w:rsidRDefault="00431D06">
      <w:r>
        <w:continuationSeparator/>
      </w:r>
    </w:p>
  </w:footnote>
  <w:footnote w:id="1">
    <w:p w:rsidR="00996D50" w:rsidRPr="00087835" w:rsidRDefault="006E2B42" w:rsidP="00996D50">
      <w:pPr>
        <w:pStyle w:val="p22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18"/>
        </w:rPr>
      </w:pPr>
      <w:r w:rsidRPr="00087835">
        <w:rPr>
          <w:rFonts w:ascii="Open Sans" w:hAnsi="Open Sans" w:cs="Open Sans"/>
          <w:sz w:val="18"/>
          <w:szCs w:val="18"/>
          <w:vertAlign w:val="superscript"/>
        </w:rPr>
        <w:footnoteRef/>
      </w:r>
      <w:r w:rsidRPr="00087835">
        <w:rPr>
          <w:rFonts w:ascii="Open Sans" w:hAnsi="Open Sans" w:cs="Open Sans"/>
          <w:sz w:val="18"/>
          <w:szCs w:val="18"/>
        </w:rPr>
        <w:t xml:space="preserve"> A </w:t>
      </w:r>
      <w:proofErr w:type="spellStart"/>
      <w:r w:rsidRPr="00087835">
        <w:rPr>
          <w:rFonts w:ascii="Open Sans" w:hAnsi="Open Sans" w:cs="Open Sans"/>
          <w:sz w:val="18"/>
          <w:szCs w:val="18"/>
        </w:rPr>
        <w:t>Bjt</w:t>
      </w:r>
      <w:proofErr w:type="spellEnd"/>
      <w:r w:rsidRPr="00087835">
        <w:rPr>
          <w:rFonts w:ascii="Open Sans" w:hAnsi="Open Sans" w:cs="Open Sans"/>
          <w:sz w:val="18"/>
          <w:szCs w:val="18"/>
        </w:rPr>
        <w:t>. 213. § (</w:t>
      </w:r>
      <w:r w:rsidR="00996D50" w:rsidRPr="00087835">
        <w:rPr>
          <w:rFonts w:ascii="Open Sans" w:hAnsi="Open Sans" w:cs="Open Sans"/>
          <w:sz w:val="18"/>
          <w:szCs w:val="18"/>
        </w:rPr>
        <w:t>2</w:t>
      </w:r>
      <w:r w:rsidRPr="00087835">
        <w:rPr>
          <w:rFonts w:ascii="Open Sans" w:hAnsi="Open Sans" w:cs="Open Sans"/>
          <w:sz w:val="18"/>
          <w:szCs w:val="18"/>
        </w:rPr>
        <w:t xml:space="preserve">) bekezdése alapján </w:t>
      </w:r>
      <w:r w:rsidR="00996D50" w:rsidRPr="00087835">
        <w:rPr>
          <w:rFonts w:ascii="Open Sans" w:hAnsi="Open Sans" w:cs="Open Sans"/>
          <w:sz w:val="18"/>
          <w:szCs w:val="18"/>
        </w:rPr>
        <w:t>a fiatalkorúak büntetőügyeiben eljáró bíróság</w:t>
      </w:r>
    </w:p>
    <w:p w:rsidR="00996D50" w:rsidRPr="00087835" w:rsidRDefault="00996D50" w:rsidP="00996D50">
      <w:pPr>
        <w:pStyle w:val="p2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18"/>
        </w:rPr>
      </w:pPr>
      <w:r w:rsidRPr="00087835">
        <w:rPr>
          <w:rFonts w:ascii="Open Sans" w:hAnsi="Open Sans" w:cs="Open Sans"/>
          <w:sz w:val="18"/>
          <w:szCs w:val="18"/>
        </w:rPr>
        <w:t>a) pedagógus ülnökeit a bíróság illetékességi területén működő alapfokú és középfokú nevelési-oktatási intézmények tantestületei,</w:t>
      </w:r>
    </w:p>
    <w:p w:rsidR="006E2B42" w:rsidRPr="00996D50" w:rsidRDefault="00996D50" w:rsidP="00996D50">
      <w:pPr>
        <w:pStyle w:val="p2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 w:rsidRPr="00087835">
        <w:rPr>
          <w:rFonts w:ascii="Open Sans" w:hAnsi="Open Sans" w:cs="Open Sans"/>
          <w:sz w:val="18"/>
          <w:szCs w:val="18"/>
        </w:rPr>
        <w:t>b) nem pedagógus ülnökeit az egyesületek - kivéve a pártokat -, a foglalkozásuk szerinti érdek-képviseleti szervek, valamint őket a </w:t>
      </w:r>
      <w:hyperlink r:id="rId1" w:anchor="/document/298?rowNumber=1&amp;tw=6697" w:history="1">
        <w:r w:rsidRPr="00087835">
          <w:rPr>
            <w:rFonts w:ascii="Open Sans" w:hAnsi="Open Sans" w:cs="Open Sans"/>
            <w:sz w:val="18"/>
            <w:szCs w:val="18"/>
          </w:rPr>
          <w:t>Be. 680. § (5) bekezdés c) pontja</w:t>
        </w:r>
      </w:hyperlink>
      <w:r w:rsidRPr="00087835">
        <w:rPr>
          <w:rFonts w:ascii="Open Sans" w:hAnsi="Open Sans" w:cs="Open Sans"/>
          <w:sz w:val="18"/>
          <w:szCs w:val="18"/>
        </w:rPr>
        <w:t> szerinti munkakörben foglalkoztató, vagy korábban foglalkoztató szervezetek jelölik.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14" w:rsidRDefault="00AB2D14" w:rsidP="002110E5">
    <w:pPr>
      <w:pStyle w:val="lfej"/>
      <w:tabs>
        <w:tab w:val="clear" w:pos="4536"/>
        <w:tab w:val="clear" w:pos="9072"/>
        <w:tab w:val="center" w:pos="433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E3" w:rsidRPr="00717515" w:rsidRDefault="006275E3" w:rsidP="006275E3">
    <w:pPr>
      <w:pStyle w:val="lfej"/>
      <w:jc w:val="center"/>
      <w:rPr>
        <w:b/>
        <w:sz w:val="24"/>
        <w:szCs w:val="24"/>
      </w:rPr>
    </w:pPr>
    <w:r w:rsidRPr="00717515">
      <w:rPr>
        <w:b/>
        <w:sz w:val="24"/>
        <w:szCs w:val="24"/>
      </w:rPr>
      <w:t>BÍRÓSÁGI ÜLNÖKÖK 20</w:t>
    </w:r>
    <w:r w:rsidR="00BD16B6">
      <w:rPr>
        <w:b/>
        <w:sz w:val="24"/>
        <w:szCs w:val="24"/>
      </w:rPr>
      <w:t>23</w:t>
    </w:r>
    <w:r w:rsidRPr="00717515">
      <w:rPr>
        <w:b/>
        <w:sz w:val="24"/>
        <w:szCs w:val="24"/>
      </w:rPr>
      <w:t>. ÉVI VÁLASZTÁSA</w:t>
    </w:r>
  </w:p>
  <w:p w:rsidR="006275E3" w:rsidRPr="00684F9F" w:rsidRDefault="006275E3" w:rsidP="006275E3">
    <w:pPr>
      <w:pStyle w:val="lfej"/>
      <w:jc w:val="center"/>
      <w:rPr>
        <w:b/>
        <w:sz w:val="22"/>
        <w:szCs w:val="22"/>
      </w:rPr>
    </w:pPr>
    <w:r w:rsidRPr="00684F9F">
      <w:rPr>
        <w:b/>
        <w:sz w:val="22"/>
        <w:szCs w:val="22"/>
      </w:rPr>
      <w:t>fiatalkorú</w:t>
    </w:r>
    <w:r w:rsidR="00816D52">
      <w:rPr>
        <w:b/>
        <w:sz w:val="22"/>
        <w:szCs w:val="22"/>
      </w:rPr>
      <w:t>a</w:t>
    </w:r>
    <w:r w:rsidRPr="00684F9F">
      <w:rPr>
        <w:b/>
        <w:sz w:val="22"/>
        <w:szCs w:val="22"/>
      </w:rPr>
      <w:t xml:space="preserve">k büntetőügyeiben eljáró ülnök </w:t>
    </w:r>
    <w:r w:rsidR="00BD16B6">
      <w:rPr>
        <w:b/>
        <w:sz w:val="22"/>
        <w:szCs w:val="22"/>
      </w:rPr>
      <w:t>jelölése</w:t>
    </w:r>
    <w:r w:rsidR="008C17E3">
      <w:rPr>
        <w:b/>
        <w:sz w:val="22"/>
        <w:szCs w:val="22"/>
      </w:rPr>
      <w:t xml:space="preserve"> /</w:t>
    </w:r>
    <w:proofErr w:type="spellStart"/>
    <w:r w:rsidR="008C17E3">
      <w:rPr>
        <w:b/>
        <w:sz w:val="22"/>
        <w:szCs w:val="22"/>
      </w:rPr>
      <w:t>Bjt</w:t>
    </w:r>
    <w:proofErr w:type="spellEnd"/>
    <w:r w:rsidR="008C17E3">
      <w:rPr>
        <w:b/>
        <w:sz w:val="22"/>
        <w:szCs w:val="22"/>
      </w:rPr>
      <w:t>. 2</w:t>
    </w:r>
    <w:r w:rsidRPr="00684F9F">
      <w:rPr>
        <w:b/>
        <w:sz w:val="22"/>
        <w:szCs w:val="22"/>
      </w:rPr>
      <w:t xml:space="preserve">13. § (2) </w:t>
    </w:r>
    <w:proofErr w:type="spellStart"/>
    <w:r w:rsidRPr="00684F9F">
      <w:rPr>
        <w:b/>
        <w:sz w:val="22"/>
        <w:szCs w:val="22"/>
      </w:rPr>
      <w:t>bek</w:t>
    </w:r>
    <w:proofErr w:type="spellEnd"/>
    <w:r w:rsidRPr="00684F9F">
      <w:rPr>
        <w:b/>
        <w:sz w:val="22"/>
        <w:szCs w:val="22"/>
      </w:rPr>
      <w:t>. alapján</w:t>
    </w:r>
    <w:r w:rsidR="00BD16B6">
      <w:rPr>
        <w:b/>
        <w:sz w:val="22"/>
        <w:szCs w:val="22"/>
      </w:rPr>
      <w:t>/</w:t>
    </w:r>
    <w:r w:rsidRPr="00684F9F">
      <w:rPr>
        <w:b/>
        <w:sz w:val="22"/>
        <w:szCs w:val="22"/>
      </w:rPr>
      <w:t xml:space="preserve"> </w:t>
    </w:r>
  </w:p>
  <w:p w:rsidR="00C23212" w:rsidRDefault="00C232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ascii="Open Sans" w:hAnsi="Open Sans" w:cs="Open Sans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6"/>
    <w:rsid w:val="00020D4A"/>
    <w:rsid w:val="00044915"/>
    <w:rsid w:val="00087835"/>
    <w:rsid w:val="000A12CF"/>
    <w:rsid w:val="000B2374"/>
    <w:rsid w:val="000E5F0C"/>
    <w:rsid w:val="00174069"/>
    <w:rsid w:val="00174200"/>
    <w:rsid w:val="00177E2B"/>
    <w:rsid w:val="001A1DE1"/>
    <w:rsid w:val="002110E5"/>
    <w:rsid w:val="00223A7F"/>
    <w:rsid w:val="00243541"/>
    <w:rsid w:val="00252DE6"/>
    <w:rsid w:val="00257F59"/>
    <w:rsid w:val="002702C0"/>
    <w:rsid w:val="00286370"/>
    <w:rsid w:val="00293D50"/>
    <w:rsid w:val="002F6829"/>
    <w:rsid w:val="0032588C"/>
    <w:rsid w:val="0038194E"/>
    <w:rsid w:val="003B003C"/>
    <w:rsid w:val="003F0E6B"/>
    <w:rsid w:val="00431D06"/>
    <w:rsid w:val="00487ABE"/>
    <w:rsid w:val="004A52E6"/>
    <w:rsid w:val="004B61D7"/>
    <w:rsid w:val="00510BF1"/>
    <w:rsid w:val="0051237A"/>
    <w:rsid w:val="00512CA0"/>
    <w:rsid w:val="0051311B"/>
    <w:rsid w:val="00550D3F"/>
    <w:rsid w:val="005629FD"/>
    <w:rsid w:val="005D07E1"/>
    <w:rsid w:val="005F4CF4"/>
    <w:rsid w:val="006107CE"/>
    <w:rsid w:val="00621B0D"/>
    <w:rsid w:val="006229D0"/>
    <w:rsid w:val="006275E3"/>
    <w:rsid w:val="006327BF"/>
    <w:rsid w:val="006345DE"/>
    <w:rsid w:val="00645E41"/>
    <w:rsid w:val="00665FE5"/>
    <w:rsid w:val="00675F9F"/>
    <w:rsid w:val="006A2F47"/>
    <w:rsid w:val="006D371B"/>
    <w:rsid w:val="006E0908"/>
    <w:rsid w:val="006E2B42"/>
    <w:rsid w:val="006E4177"/>
    <w:rsid w:val="006F3F27"/>
    <w:rsid w:val="007015DE"/>
    <w:rsid w:val="0070765D"/>
    <w:rsid w:val="007132FA"/>
    <w:rsid w:val="00735E5C"/>
    <w:rsid w:val="00754CAE"/>
    <w:rsid w:val="007E272D"/>
    <w:rsid w:val="00816D52"/>
    <w:rsid w:val="00832AE8"/>
    <w:rsid w:val="00837D76"/>
    <w:rsid w:val="008C17E3"/>
    <w:rsid w:val="008E5126"/>
    <w:rsid w:val="00914CAF"/>
    <w:rsid w:val="00964B54"/>
    <w:rsid w:val="009735AF"/>
    <w:rsid w:val="00996D50"/>
    <w:rsid w:val="009E6463"/>
    <w:rsid w:val="00A326F3"/>
    <w:rsid w:val="00A40A96"/>
    <w:rsid w:val="00AB2D14"/>
    <w:rsid w:val="00AE2B77"/>
    <w:rsid w:val="00AE490B"/>
    <w:rsid w:val="00AF4F66"/>
    <w:rsid w:val="00B36513"/>
    <w:rsid w:val="00B561A2"/>
    <w:rsid w:val="00BD16B6"/>
    <w:rsid w:val="00C00009"/>
    <w:rsid w:val="00C019DD"/>
    <w:rsid w:val="00C23212"/>
    <w:rsid w:val="00CB5312"/>
    <w:rsid w:val="00CE7AC2"/>
    <w:rsid w:val="00D34DDE"/>
    <w:rsid w:val="00D5159B"/>
    <w:rsid w:val="00D710E0"/>
    <w:rsid w:val="00DB6CC7"/>
    <w:rsid w:val="00DC55C9"/>
    <w:rsid w:val="00DD6B5E"/>
    <w:rsid w:val="00E349B8"/>
    <w:rsid w:val="00EF7F79"/>
    <w:rsid w:val="00F02F18"/>
    <w:rsid w:val="00F76DB2"/>
    <w:rsid w:val="00F82BB5"/>
    <w:rsid w:val="00F93962"/>
    <w:rsid w:val="00FD0C97"/>
    <w:rsid w:val="00FD4413"/>
    <w:rsid w:val="00FE62D9"/>
    <w:rsid w:val="00FF12E0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docId w15:val="{DD4C547A-20AD-4E3B-B3BE-3FC14252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jc w:val="center"/>
      <w:outlineLvl w:val="0"/>
    </w:pPr>
    <w:rPr>
      <w:b/>
      <w:i/>
      <w:sz w:val="30"/>
      <w:u w:val="singl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ind w:left="360" w:firstLine="0"/>
      <w:jc w:val="center"/>
      <w:outlineLvl w:val="1"/>
    </w:pPr>
    <w:rPr>
      <w:b/>
      <w:i/>
      <w:sz w:val="3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 Sans" w:hAnsi="Open Sans" w:cs="Open Sans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Open Sans" w:hAnsi="Open Sans" w:cs="Open Sans"/>
      <w:sz w:val="22"/>
      <w:szCs w:val="22"/>
    </w:rPr>
  </w:style>
  <w:style w:type="character" w:customStyle="1" w:styleId="WW8Num6z0">
    <w:name w:val="WW8Num6z0"/>
    <w:rPr>
      <w:rFonts w:ascii="Open Sans" w:hAnsi="Open Sans" w:cs="Open Sans"/>
      <w:sz w:val="22"/>
      <w:szCs w:val="22"/>
    </w:rPr>
  </w:style>
  <w:style w:type="character" w:customStyle="1" w:styleId="WW8Num7z0">
    <w:name w:val="WW8Num7z0"/>
    <w:rPr>
      <w:rFonts w:ascii="Open Sans" w:hAnsi="Open Sans" w:cs="Open San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 Sans" w:hAnsi="Open Sans" w:cs="Open Sans"/>
      <w:sz w:val="22"/>
      <w:szCs w:val="22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Szvegtrzs">
    <w:name w:val="Body Text"/>
    <w:basedOn w:val="Norml"/>
    <w:rPr>
      <w:sz w:val="30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ind w:left="5664"/>
    </w:pPr>
    <w:rPr>
      <w:sz w:val="30"/>
    </w:rPr>
  </w:style>
  <w:style w:type="paragraph" w:customStyle="1" w:styleId="Szvegtrzs21">
    <w:name w:val="Szövegtörzs 21"/>
    <w:basedOn w:val="Norml"/>
    <w:rPr>
      <w:i/>
      <w:sz w:val="3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l"/>
    <w:pPr>
      <w:spacing w:before="100"/>
    </w:pPr>
    <w:rPr>
      <w:color w:val="000000"/>
      <w:szCs w:val="28"/>
    </w:rPr>
  </w:style>
  <w:style w:type="paragraph" w:customStyle="1" w:styleId="Kerettartalom">
    <w:name w:val="Kerettartalom"/>
    <w:basedOn w:val="Norml"/>
  </w:style>
  <w:style w:type="paragraph" w:styleId="Buborkszveg">
    <w:name w:val="Balloon Text"/>
    <w:basedOn w:val="Norml"/>
    <w:link w:val="BuborkszvegChar"/>
    <w:rsid w:val="00C000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00009"/>
    <w:rPr>
      <w:rFonts w:ascii="Segoe UI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020D4A"/>
    <w:pPr>
      <w:ind w:left="708"/>
    </w:pPr>
  </w:style>
  <w:style w:type="paragraph" w:styleId="llb">
    <w:name w:val="footer"/>
    <w:basedOn w:val="Norml"/>
    <w:link w:val="llbChar"/>
    <w:rsid w:val="002110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10E5"/>
    <w:rPr>
      <w:rFonts w:ascii="Garamond" w:hAnsi="Garamond" w:cs="Garamond"/>
      <w:sz w:val="28"/>
      <w:lang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6E2B42"/>
    <w:rPr>
      <w:sz w:val="20"/>
    </w:rPr>
  </w:style>
  <w:style w:type="character" w:customStyle="1" w:styleId="LbjegyzetszvegChar">
    <w:name w:val="Lábjegyzetszöveg Char"/>
    <w:link w:val="Lbjegyzetszveg"/>
    <w:uiPriority w:val="99"/>
    <w:rsid w:val="006E2B42"/>
    <w:rPr>
      <w:rFonts w:ascii="Garamond" w:hAnsi="Garamond" w:cs="Garamond"/>
      <w:lang w:eastAsia="zh-CN"/>
    </w:rPr>
  </w:style>
  <w:style w:type="character" w:styleId="Lbjegyzet-hivatkozs">
    <w:name w:val="footnote reference"/>
    <w:uiPriority w:val="99"/>
    <w:unhideWhenUsed/>
    <w:rsid w:val="006E2B42"/>
    <w:rPr>
      <w:vertAlign w:val="superscript"/>
    </w:rPr>
  </w:style>
  <w:style w:type="paragraph" w:customStyle="1" w:styleId="p22">
    <w:name w:val="p22"/>
    <w:basedOn w:val="Norml"/>
    <w:rsid w:val="00996D5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t39">
    <w:name w:val="t39"/>
    <w:rsid w:val="00996D50"/>
  </w:style>
  <w:style w:type="paragraph" w:customStyle="1" w:styleId="p23">
    <w:name w:val="p23"/>
    <w:basedOn w:val="Norml"/>
    <w:rsid w:val="00996D5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t23">
    <w:name w:val="t23"/>
    <w:rsid w:val="00996D50"/>
  </w:style>
  <w:style w:type="character" w:styleId="Hiperhivatkozs">
    <w:name w:val="Hyperlink"/>
    <w:uiPriority w:val="99"/>
    <w:unhideWhenUsed/>
    <w:rsid w:val="00996D50"/>
    <w:rPr>
      <w:color w:val="0000FF"/>
      <w:u w:val="single"/>
    </w:rPr>
  </w:style>
  <w:style w:type="paragraph" w:customStyle="1" w:styleId="p39">
    <w:name w:val="p39"/>
    <w:basedOn w:val="Norml"/>
    <w:rsid w:val="00996D5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link w:val="lfej"/>
    <w:rsid w:val="006275E3"/>
    <w:rPr>
      <w:rFonts w:ascii="Garamond" w:hAnsi="Garamond" w:cs="Garamond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bil.jogkodex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Microsoft</Company>
  <LinksUpToDate>false</LinksUpToDate>
  <CharactersWithSpaces>756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https://mobil.jogkodex.hu/</vt:lpwstr>
      </vt:variant>
      <vt:variant>
        <vt:lpwstr>/document/298?rowNumber=1&amp;tw=6697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creator>Pillér Attiláné</dc:creator>
  <cp:lastModifiedBy>Dr. Stankovits György</cp:lastModifiedBy>
  <cp:revision>2</cp:revision>
  <cp:lastPrinted>2018-02-23T10:22:00Z</cp:lastPrinted>
  <dcterms:created xsi:type="dcterms:W3CDTF">2023-03-21T13:24:00Z</dcterms:created>
  <dcterms:modified xsi:type="dcterms:W3CDTF">2023-03-21T13:24:00Z</dcterms:modified>
</cp:coreProperties>
</file>