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696" w:rsidRPr="007D1696" w:rsidRDefault="007D1696" w:rsidP="007D1696">
      <w:pPr>
        <w:tabs>
          <w:tab w:val="left" w:pos="8790"/>
          <w:tab w:val="right" w:pos="8820"/>
        </w:tabs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color w:val="0000FF"/>
          <w:sz w:val="20"/>
          <w:szCs w:val="20"/>
          <w:u w:val="single"/>
          <w:lang w:eastAsia="hu-HU"/>
        </w:rPr>
        <w:fldChar w:fldCharType="begin"/>
      </w:r>
      <w:r w:rsidRPr="007D1696">
        <w:rPr>
          <w:rFonts w:ascii="Arial" w:eastAsia="Times New Roman" w:hAnsi="Arial" w:cs="Arial"/>
          <w:color w:val="0000FF"/>
          <w:sz w:val="20"/>
          <w:szCs w:val="20"/>
          <w:u w:val="single"/>
          <w:lang w:eastAsia="hu-HU"/>
        </w:rPr>
        <w:instrText xml:space="preserve"> HYPERLINK  \l "kér1" </w:instrText>
      </w:r>
      <w:r w:rsidRPr="007D1696">
        <w:rPr>
          <w:rFonts w:ascii="Arial" w:eastAsia="Times New Roman" w:hAnsi="Arial" w:cs="Arial"/>
          <w:color w:val="0000FF"/>
          <w:sz w:val="20"/>
          <w:szCs w:val="20"/>
          <w:u w:val="single"/>
          <w:lang w:eastAsia="hu-HU"/>
        </w:rPr>
        <w:fldChar w:fldCharType="separate"/>
      </w:r>
      <w:r w:rsidRPr="007D1696">
        <w:rPr>
          <w:rFonts w:ascii="Arial" w:eastAsia="Times New Roman" w:hAnsi="Arial" w:cs="Arial"/>
          <w:color w:val="0000FF"/>
          <w:sz w:val="20"/>
          <w:szCs w:val="20"/>
          <w:highlight w:val="lightGray"/>
          <w:u w:val="single"/>
          <w:lang w:eastAsia="hu-HU"/>
        </w:rPr>
        <w:t>&lt;</w:t>
      </w:r>
      <w:r w:rsidRPr="007D1696">
        <w:rPr>
          <w:rFonts w:ascii="Arial" w:eastAsia="Times New Roman" w:hAnsi="Arial" w:cs="Arial"/>
          <w:sz w:val="24"/>
          <w:szCs w:val="24"/>
          <w:highlight w:val="lightGray"/>
          <w:lang w:eastAsia="hu-HU"/>
        </w:rPr>
        <w:t xml:space="preserve"> </w:t>
      </w:r>
      <w:r w:rsidRPr="007D1696">
        <w:rPr>
          <w:rFonts w:ascii="Arial" w:eastAsia="Times New Roman" w:hAnsi="Arial" w:cs="Arial"/>
          <w:color w:val="0000FF"/>
          <w:sz w:val="20"/>
          <w:szCs w:val="20"/>
          <w:highlight w:val="lightGray"/>
          <w:u w:val="single"/>
          <w:lang w:eastAsia="hu-HU"/>
        </w:rPr>
        <w:t>TOP 5.1.1-15 vagy TOP 5.1.2-15 vagy TOP 6.8.2-15&gt;</w:t>
      </w:r>
      <w:r w:rsidRPr="007D1696">
        <w:rPr>
          <w:rFonts w:ascii="Arial" w:eastAsia="Times New Roman" w:hAnsi="Arial" w:cs="Arial"/>
          <w:color w:val="0000FF"/>
          <w:sz w:val="20"/>
          <w:szCs w:val="20"/>
          <w:u w:val="single"/>
          <w:lang w:eastAsia="hu-HU"/>
        </w:rPr>
        <w:fldChar w:fldCharType="end"/>
      </w:r>
    </w:p>
    <w:p w:rsidR="007D1696" w:rsidRPr="007D1696" w:rsidRDefault="007D1696" w:rsidP="007D1696">
      <w:pPr>
        <w:tabs>
          <w:tab w:val="left" w:pos="8790"/>
          <w:tab w:val="right" w:pos="882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7D1696" w:rsidRPr="007D1696" w:rsidRDefault="007D1696" w:rsidP="007D1696">
      <w:pPr>
        <w:tabs>
          <w:tab w:val="left" w:pos="8790"/>
          <w:tab w:val="right" w:pos="882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D1696">
        <w:rPr>
          <w:rFonts w:ascii="Arial" w:eastAsia="Times New Roman" w:hAnsi="Arial" w:cs="Arial"/>
          <w:b/>
          <w:sz w:val="24"/>
          <w:szCs w:val="24"/>
          <w:lang w:eastAsia="hu-HU"/>
        </w:rPr>
        <w:t>KÉRELEM</w:t>
      </w: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hu-HU"/>
        </w:rPr>
      </w:pPr>
      <w:proofErr w:type="gramStart"/>
      <w:r w:rsidRPr="007D1696">
        <w:rPr>
          <w:rFonts w:ascii="Arial" w:eastAsia="Times New Roman" w:hAnsi="Arial" w:cs="Arial"/>
          <w:b/>
          <w:sz w:val="24"/>
          <w:szCs w:val="24"/>
          <w:lang w:eastAsia="hu-HU"/>
        </w:rPr>
        <w:t>a</w:t>
      </w:r>
      <w:proofErr w:type="gramEnd"/>
      <w:r w:rsidRPr="007D169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D1696">
        <w:rPr>
          <w:rFonts w:ascii="Arial" w:eastAsia="Times New Roman" w:hAnsi="Arial" w:cs="Arial"/>
          <w:b/>
          <w:sz w:val="24"/>
          <w:szCs w:val="24"/>
          <w:highlight w:val="lightGray"/>
          <w:lang w:eastAsia="hu-HU"/>
        </w:rPr>
        <w:t>&lt;TOP 5.1.1-15 vagy TOP 5.1.2-15 vagy TOP 6.8.2-15&gt;</w:t>
      </w:r>
      <w:r w:rsidRPr="007D169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munkaerő-piaci programban bérköltség támogatás elnyeréséhez</w:t>
      </w: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right" w:pos="8820"/>
        </w:tabs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b/>
          <w:sz w:val="20"/>
          <w:szCs w:val="20"/>
          <w:lang w:eastAsia="hu-HU"/>
        </w:rPr>
        <w:t>I. A kérelmező adatai</w:t>
      </w:r>
    </w:p>
    <w:p w:rsidR="007D1696" w:rsidRPr="007D1696" w:rsidRDefault="007D1696" w:rsidP="007D1696">
      <w:pPr>
        <w:tabs>
          <w:tab w:val="right" w:pos="8820"/>
        </w:tabs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b/>
          <w:sz w:val="20"/>
          <w:szCs w:val="20"/>
          <w:lang w:eastAsia="hu-HU"/>
        </w:rPr>
        <w:t>Ha a munkaadó szervezet</w:t>
      </w: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Neve: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Címe (Székhelye):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Telephelye: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Levelezési címe:…………………………………………………………………………………………………. </w:t>
      </w: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Adószáma: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Gazdálkodási forma: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right" w:leader="dot" w:pos="3060"/>
          <w:tab w:val="left" w:pos="3240"/>
          <w:tab w:val="right" w:leader="dot" w:pos="6120"/>
          <w:tab w:val="left" w:pos="6300"/>
          <w:tab w:val="left" w:leader="dot" w:pos="7371"/>
          <w:tab w:val="right" w:leader="dot" w:pos="9072"/>
        </w:tabs>
        <w:spacing w:after="0" w:line="36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Ágazata: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>,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 xml:space="preserve">TEÁOR 08: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pos="1276"/>
          <w:tab w:val="right" w:leader="dot" w:pos="9072"/>
        </w:tabs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KSH számjele: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pos="2800"/>
          <w:tab w:val="right" w:leader="dot" w:pos="9072"/>
        </w:tabs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Képviseletére jogosult neve: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pos="3500"/>
          <w:tab w:val="right" w:leader="dot" w:pos="9072"/>
        </w:tabs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Képviseletre jogosult telefonszáma: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pos="1843"/>
          <w:tab w:val="right" w:leader="dot" w:pos="9072"/>
        </w:tabs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Kapcsolattartó neve: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right" w:leader="dot" w:pos="3600"/>
          <w:tab w:val="left" w:pos="3780"/>
          <w:tab w:val="right" w:leader="dot" w:pos="9072"/>
        </w:tabs>
        <w:spacing w:after="0" w:line="36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Telefonszáma: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>,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9072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Számlavezető pénzintézetének neve: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9072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pos="1400"/>
          <w:tab w:val="right" w:leader="dot" w:pos="9072"/>
          <w:tab w:val="right" w:leader="dot" w:pos="9380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Számlaszáma: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b/>
          <w:sz w:val="20"/>
          <w:szCs w:val="20"/>
          <w:lang w:eastAsia="hu-HU"/>
        </w:rPr>
        <w:t>Ha a munkaadó természetes személy:</w:t>
      </w: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Neve: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4063365</wp:posOffset>
            </wp:positionH>
            <wp:positionV relativeFrom="page">
              <wp:posOffset>8296275</wp:posOffset>
            </wp:positionV>
            <wp:extent cx="3502660" cy="2419985"/>
            <wp:effectExtent l="0" t="0" r="2540" b="0"/>
            <wp:wrapTight wrapText="bothSides">
              <wp:wrapPolygon edited="0">
                <wp:start x="14097" y="1190"/>
                <wp:lineTo x="12687" y="1700"/>
                <wp:lineTo x="8458" y="3741"/>
                <wp:lineTo x="6931" y="5781"/>
                <wp:lineTo x="5991" y="6801"/>
                <wp:lineTo x="4229" y="9692"/>
                <wp:lineTo x="3054" y="12412"/>
                <wp:lineTo x="1762" y="17854"/>
                <wp:lineTo x="1527" y="21424"/>
                <wp:lineTo x="21498" y="21424"/>
                <wp:lineTo x="21498" y="2040"/>
                <wp:lineTo x="17269" y="1190"/>
                <wp:lineTo x="14097" y="1190"/>
              </wp:wrapPolygon>
            </wp:wrapTight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60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>Születési neve: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Lakóhelye: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Tartózkodási helye vagy szálláshelye: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Levelezési cím:……………………………………………………………………………………</w:t>
      </w: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Anyja neve: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Születési helye, ideje: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Taj: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426"/>
          <w:tab w:val="right" w:leader="dot" w:pos="9072"/>
        </w:tabs>
        <w:spacing w:after="120" w:line="240" w:lineRule="auto"/>
        <w:ind w:right="-22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Adóazonosító jele: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1820"/>
          <w:tab w:val="right" w:leader="dot" w:pos="9072"/>
        </w:tabs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lastRenderedPageBreak/>
        <w:t xml:space="preserve">*Állampolgársága: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2940"/>
          <w:tab w:val="right" w:leader="dot" w:pos="9072"/>
        </w:tabs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*Érvényes úti okmány száma: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1276"/>
          <w:tab w:val="right" w:leader="dot" w:pos="9072"/>
        </w:tabs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Telefonszáma: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2127"/>
          <w:tab w:val="right" w:leader="dot" w:pos="9072"/>
        </w:tabs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Elektronikus levélcíme: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9072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Számlavezető pénzintézet(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ei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)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nek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neve: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pos="1400"/>
          <w:tab w:val="right" w:leader="dot" w:pos="9072"/>
          <w:tab w:val="right" w:leader="dot" w:pos="9380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Számlaszáma:…………….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right" w:leader="dot" w:pos="8820"/>
        </w:tabs>
        <w:spacing w:after="12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left" w:leader="dot" w:pos="9072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A munkaadó </w:t>
      </w:r>
    </w:p>
    <w:p w:rsidR="007D1696" w:rsidRPr="007D1696" w:rsidRDefault="007D1696" w:rsidP="007D1696">
      <w:pPr>
        <w:numPr>
          <w:ilvl w:val="0"/>
          <w:numId w:val="5"/>
        </w:numPr>
        <w:tabs>
          <w:tab w:val="left" w:leader="dot" w:pos="8100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(A) 6 havi átlagos statisztikai állományi létszáma (ld. „ÚTMUTATÓ munkaadó részére a nettó létszámnövekedés megállapításához a &lt;TOP 5.1.1-15 vagy TOP 5.1.2-15 vagy TOP 6.8.2-15&gt; munkaerő-piaci programból nyújtott (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bármelyik konstrukciójú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) bérköltség támogatás esetén” c. tájékoztató dokumentum szerint):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 xml:space="preserve"> fő</w:t>
      </w:r>
    </w:p>
    <w:p w:rsidR="007D1696" w:rsidRPr="007D1696" w:rsidRDefault="007D1696" w:rsidP="007D1696">
      <w:pPr>
        <w:numPr>
          <w:ilvl w:val="0"/>
          <w:numId w:val="5"/>
        </w:numPr>
        <w:tabs>
          <w:tab w:val="left" w:leader="dot" w:pos="8100"/>
        </w:tabs>
        <w:spacing w:after="0" w:line="240" w:lineRule="auto"/>
        <w:ind w:left="675" w:hanging="357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(B)  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A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kérelem benyújtásának napján fennálló tényleges létszám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 xml:space="preserve"> fő</w:t>
      </w:r>
    </w:p>
    <w:p w:rsidR="007D1696" w:rsidRPr="007D1696" w:rsidRDefault="007D1696" w:rsidP="007D1696">
      <w:pPr>
        <w:numPr>
          <w:ilvl w:val="0"/>
          <w:numId w:val="5"/>
        </w:numPr>
        <w:tabs>
          <w:tab w:val="left" w:leader="dot" w:pos="8100"/>
        </w:tabs>
        <w:spacing w:after="0" w:line="240" w:lineRule="auto"/>
        <w:ind w:left="675" w:hanging="357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(C) Támogatással foglalkoztatni kívánt létszám összesen: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 xml:space="preserve"> fő</w:t>
      </w:r>
    </w:p>
    <w:p w:rsidR="007D1696" w:rsidRPr="007D1696" w:rsidRDefault="007D1696" w:rsidP="007D1696">
      <w:pPr>
        <w:numPr>
          <w:ilvl w:val="0"/>
          <w:numId w:val="5"/>
        </w:numPr>
        <w:tabs>
          <w:tab w:val="left" w:leader="dot" w:pos="8100"/>
        </w:tabs>
        <w:spacing w:after="0" w:line="240" w:lineRule="auto"/>
        <w:ind w:left="675" w:hanging="357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(D) 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A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támogatott foglalkoztatással növelt munkavállalói létszám: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 xml:space="preserve"> fő</w:t>
      </w:r>
    </w:p>
    <w:p w:rsidR="007D1696" w:rsidRPr="007D1696" w:rsidRDefault="007D1696" w:rsidP="007D169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(Amennyiben D egyenlő vagy kisebb, mint 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A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, akkor támogatás nem állapítható meg. Amennyiben D nagyobb, mint 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A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, támogatás csak az A létszám fölötti személyek után állapítható meg.)</w:t>
      </w:r>
    </w:p>
    <w:p w:rsidR="007D1696" w:rsidRPr="007D1696" w:rsidRDefault="007D1696" w:rsidP="007D1696">
      <w:pPr>
        <w:tabs>
          <w:tab w:val="right" w:pos="88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b/>
          <w:sz w:val="20"/>
          <w:szCs w:val="20"/>
          <w:lang w:eastAsia="hu-HU"/>
        </w:rPr>
        <w:t>II. Az igényelt támogatás</w:t>
      </w:r>
    </w:p>
    <w:p w:rsidR="007D1696" w:rsidRPr="007D1696" w:rsidRDefault="007D1696" w:rsidP="007D1696">
      <w:pPr>
        <w:tabs>
          <w:tab w:val="right" w:pos="8820"/>
        </w:tabs>
        <w:spacing w:after="0" w:line="12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Formája: munkabér és a ténylegesen átutalásra kerülő szociális hozzájárulási adója támogatása</w:t>
      </w:r>
    </w:p>
    <w:p w:rsidR="007D1696" w:rsidRPr="007D1696" w:rsidRDefault="007D1696" w:rsidP="007D1696">
      <w:pPr>
        <w:tabs>
          <w:tab w:val="right" w:pos="8820"/>
        </w:tabs>
        <w:spacing w:after="0" w:line="12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Konstrukciója: </w:t>
      </w:r>
      <w:bookmarkStart w:id="0" w:name="_GoBack"/>
      <w:bookmarkEnd w:id="0"/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(Az alábbi a), b), támogatási konstrukciókból az előzetesen átadott Tájékoztató irat alapján kiválasztott konstrukció betűjele bekarikázással jelölhető, a táblázatban kérjük feltüntetni.)</w:t>
      </w:r>
    </w:p>
    <w:p w:rsidR="007D1696" w:rsidRPr="007D1696" w:rsidRDefault="007D1696" w:rsidP="007D1696">
      <w:pPr>
        <w:tabs>
          <w:tab w:val="right" w:pos="8820"/>
        </w:tabs>
        <w:spacing w:after="0" w:line="12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a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) Programrésztvevő álláskereső munkatapasztalat-szerzésének céljából legfeljebb 90 napra nyújtható bérköltség támogatás.</w:t>
      </w:r>
    </w:p>
    <w:p w:rsidR="000D231A" w:rsidRPr="007D1696" w:rsidRDefault="007D1696" w:rsidP="007D1696">
      <w:p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b) Programrésztvevő álláskereső foglalkoztatásához legfeljebb 8+4 havi 100%-os bérköltség támogatás, havonta legfeljebb a minimálbér másfélszerese és szociális hozzájárulási adója mértékéig.</w:t>
      </w:r>
    </w:p>
    <w:tbl>
      <w:tblPr>
        <w:tblpPr w:leftFromText="141" w:rightFromText="141" w:vertAnchor="text" w:horzAnchor="margin" w:tblpXSpec="center" w:tblpY="145"/>
        <w:tblW w:w="11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716"/>
        <w:gridCol w:w="702"/>
        <w:gridCol w:w="850"/>
        <w:gridCol w:w="803"/>
        <w:gridCol w:w="842"/>
        <w:gridCol w:w="702"/>
        <w:gridCol w:w="1055"/>
        <w:gridCol w:w="1134"/>
        <w:gridCol w:w="709"/>
        <w:gridCol w:w="992"/>
        <w:gridCol w:w="744"/>
      </w:tblGrid>
      <w:tr w:rsidR="007D1696" w:rsidRPr="007D1696" w:rsidTr="00EE7839">
        <w:trPr>
          <w:cantSplit/>
          <w:trHeight w:val="2263"/>
        </w:trPr>
        <w:tc>
          <w:tcPr>
            <w:tcW w:w="1809" w:type="dxa"/>
            <w:vMerge w:val="restart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Munkakör</w:t>
            </w:r>
          </w:p>
        </w:tc>
        <w:tc>
          <w:tcPr>
            <w:tcW w:w="716" w:type="dxa"/>
            <w:vMerge w:val="restart"/>
            <w:textDirection w:val="btL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ind w:right="34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Támogatás i konstrukció: </w:t>
            </w:r>
          </w:p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ind w:right="34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vagy a), vagy b), vagy c)</w:t>
            </w:r>
          </w:p>
        </w:tc>
        <w:tc>
          <w:tcPr>
            <w:tcW w:w="702" w:type="dxa"/>
            <w:textDirection w:val="btLr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ind w:right="34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Támogatással foglalkoztatni kívánt létszám (fő)</w:t>
            </w:r>
          </w:p>
        </w:tc>
        <w:tc>
          <w:tcPr>
            <w:tcW w:w="1653" w:type="dxa"/>
            <w:gridSpan w:val="2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Igényelt támogatási időszak</w:t>
            </w:r>
          </w:p>
        </w:tc>
        <w:tc>
          <w:tcPr>
            <w:tcW w:w="1544" w:type="dxa"/>
            <w:gridSpan w:val="2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Tervezett foglalkoztatás </w:t>
            </w:r>
          </w:p>
        </w:tc>
        <w:tc>
          <w:tcPr>
            <w:tcW w:w="1055" w:type="dxa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Bruttó </w:t>
            </w:r>
          </w:p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bér</w:t>
            </w:r>
          </w:p>
        </w:tc>
        <w:tc>
          <w:tcPr>
            <w:tcW w:w="1134" w:type="dxa"/>
            <w:vAlign w:val="center"/>
          </w:tcPr>
          <w:p w:rsidR="007D1696" w:rsidRPr="007D1696" w:rsidRDefault="007D1696" w:rsidP="007D1696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Szociális hozzá-járulási adó </w:t>
            </w:r>
            <w:proofErr w:type="spellStart"/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ténylege-sen</w:t>
            </w:r>
            <w:proofErr w:type="spellEnd"/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 átutalásra kerülő összege</w:t>
            </w:r>
          </w:p>
        </w:tc>
        <w:tc>
          <w:tcPr>
            <w:tcW w:w="1701" w:type="dxa"/>
            <w:gridSpan w:val="2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Igényelt támogatás</w:t>
            </w:r>
          </w:p>
        </w:tc>
        <w:tc>
          <w:tcPr>
            <w:tcW w:w="744" w:type="dxa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Napi munkaidő</w:t>
            </w:r>
          </w:p>
        </w:tc>
      </w:tr>
      <w:tr w:rsidR="007D1696" w:rsidRPr="007D1696" w:rsidTr="00EE7839">
        <w:trPr>
          <w:cantSplit/>
          <w:trHeight w:val="686"/>
        </w:trPr>
        <w:tc>
          <w:tcPr>
            <w:tcW w:w="1809" w:type="dxa"/>
            <w:vMerge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</w:p>
        </w:tc>
        <w:tc>
          <w:tcPr>
            <w:tcW w:w="716" w:type="dxa"/>
            <w:vMerge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</w:p>
        </w:tc>
        <w:tc>
          <w:tcPr>
            <w:tcW w:w="702" w:type="dxa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1 fő</w:t>
            </w:r>
          </w:p>
        </w:tc>
        <w:tc>
          <w:tcPr>
            <w:tcW w:w="850" w:type="dxa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kezdete</w:t>
            </w:r>
          </w:p>
        </w:tc>
        <w:tc>
          <w:tcPr>
            <w:tcW w:w="803" w:type="dxa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vége</w:t>
            </w:r>
          </w:p>
        </w:tc>
        <w:tc>
          <w:tcPr>
            <w:tcW w:w="842" w:type="dxa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proofErr w:type="spellStart"/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kezde-te</w:t>
            </w:r>
            <w:proofErr w:type="spellEnd"/>
          </w:p>
        </w:tc>
        <w:tc>
          <w:tcPr>
            <w:tcW w:w="702" w:type="dxa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vége</w:t>
            </w:r>
          </w:p>
        </w:tc>
        <w:tc>
          <w:tcPr>
            <w:tcW w:w="1055" w:type="dxa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Ft/fő/hó</w:t>
            </w:r>
          </w:p>
        </w:tc>
        <w:tc>
          <w:tcPr>
            <w:tcW w:w="1134" w:type="dxa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Ft/fő/hó</w:t>
            </w:r>
          </w:p>
        </w:tc>
        <w:tc>
          <w:tcPr>
            <w:tcW w:w="709" w:type="dxa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proofErr w:type="spellStart"/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Mér-téke</w:t>
            </w:r>
            <w:proofErr w:type="spellEnd"/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 xml:space="preserve"> </w:t>
            </w:r>
          </w:p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(%)</w:t>
            </w:r>
          </w:p>
        </w:tc>
        <w:tc>
          <w:tcPr>
            <w:tcW w:w="992" w:type="dxa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összege</w:t>
            </w:r>
          </w:p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18"/>
                <w:szCs w:val="18"/>
                <w:lang w:eastAsia="hu-HU"/>
              </w:rPr>
              <w:t>(Ft/fő/hó)</w:t>
            </w:r>
          </w:p>
        </w:tc>
        <w:tc>
          <w:tcPr>
            <w:tcW w:w="744" w:type="dxa"/>
            <w:vAlign w:val="center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  <w:r w:rsidRPr="007D1696"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  <w:t>óra</w:t>
            </w:r>
          </w:p>
        </w:tc>
      </w:tr>
      <w:tr w:rsidR="007D1696" w:rsidRPr="007D1696" w:rsidTr="00EE7839">
        <w:trPr>
          <w:trHeight w:val="427"/>
        </w:trPr>
        <w:tc>
          <w:tcPr>
            <w:tcW w:w="1809" w:type="dxa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</w:p>
        </w:tc>
        <w:tc>
          <w:tcPr>
            <w:tcW w:w="716" w:type="dxa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</w:p>
        </w:tc>
        <w:tc>
          <w:tcPr>
            <w:tcW w:w="702" w:type="dxa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</w:p>
        </w:tc>
        <w:tc>
          <w:tcPr>
            <w:tcW w:w="850" w:type="dxa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</w:p>
        </w:tc>
        <w:tc>
          <w:tcPr>
            <w:tcW w:w="803" w:type="dxa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</w:p>
        </w:tc>
        <w:tc>
          <w:tcPr>
            <w:tcW w:w="842" w:type="dxa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</w:p>
        </w:tc>
        <w:tc>
          <w:tcPr>
            <w:tcW w:w="702" w:type="dxa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</w:p>
        </w:tc>
        <w:tc>
          <w:tcPr>
            <w:tcW w:w="1055" w:type="dxa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</w:p>
        </w:tc>
        <w:tc>
          <w:tcPr>
            <w:tcW w:w="1134" w:type="dxa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</w:p>
        </w:tc>
        <w:tc>
          <w:tcPr>
            <w:tcW w:w="709" w:type="dxa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</w:p>
        </w:tc>
        <w:tc>
          <w:tcPr>
            <w:tcW w:w="992" w:type="dxa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</w:p>
        </w:tc>
        <w:tc>
          <w:tcPr>
            <w:tcW w:w="744" w:type="dxa"/>
          </w:tcPr>
          <w:p w:rsidR="007D1696" w:rsidRPr="007D1696" w:rsidRDefault="007D1696" w:rsidP="007D1696">
            <w:pPr>
              <w:tabs>
                <w:tab w:val="right" w:pos="8820"/>
              </w:tabs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hu-HU"/>
              </w:rPr>
            </w:pPr>
          </w:p>
        </w:tc>
      </w:tr>
    </w:tbl>
    <w:p w:rsidR="007D1696" w:rsidRDefault="007D1696" w:rsidP="007D1696">
      <w:pPr>
        <w:tabs>
          <w:tab w:val="right" w:pos="8820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Foglalkoztatni kívánt létszám összesen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: …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…… fő</w:t>
      </w: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Igényelt támogatás mindösszesen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: …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 Ft</w:t>
      </w: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b/>
          <w:sz w:val="20"/>
          <w:szCs w:val="20"/>
          <w:lang w:eastAsia="hu-HU"/>
        </w:rPr>
        <w:lastRenderedPageBreak/>
        <w:t xml:space="preserve">III. </w:t>
      </w:r>
      <w:proofErr w:type="gramStart"/>
      <w:r w:rsidRPr="007D1696">
        <w:rPr>
          <w:rFonts w:ascii="Arial" w:eastAsia="Times New Roman" w:hAnsi="Arial" w:cs="Arial"/>
          <w:b/>
          <w:sz w:val="20"/>
          <w:szCs w:val="20"/>
          <w:lang w:eastAsia="hu-HU"/>
        </w:rPr>
        <w:t>A</w:t>
      </w:r>
      <w:proofErr w:type="gramEnd"/>
      <w:r w:rsidRPr="007D1696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 foglalkoztatás (a szokásos munkavégzés) helye</w:t>
      </w:r>
    </w:p>
    <w:p w:rsidR="007D1696" w:rsidRPr="007D1696" w:rsidRDefault="007D1696" w:rsidP="007D1696">
      <w:pPr>
        <w:tabs>
          <w:tab w:val="left" w:leader="dot" w:pos="0"/>
          <w:tab w:val="right" w:leader="dot" w:pos="9072"/>
        </w:tabs>
        <w:spacing w:before="120" w:after="0" w:line="240" w:lineRule="auto"/>
        <w:ind w:right="-23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noProof/>
          <w:sz w:val="20"/>
          <w:szCs w:val="20"/>
          <w:lang w:eastAsia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4067175</wp:posOffset>
            </wp:positionH>
            <wp:positionV relativeFrom="page">
              <wp:posOffset>8267700</wp:posOffset>
            </wp:positionV>
            <wp:extent cx="3502660" cy="2419985"/>
            <wp:effectExtent l="0" t="0" r="2540" b="0"/>
            <wp:wrapTight wrapText="bothSides">
              <wp:wrapPolygon edited="0">
                <wp:start x="14097" y="1190"/>
                <wp:lineTo x="12687" y="1700"/>
                <wp:lineTo x="8458" y="3741"/>
                <wp:lineTo x="6931" y="5781"/>
                <wp:lineTo x="5991" y="6801"/>
                <wp:lineTo x="4229" y="9692"/>
                <wp:lineTo x="3054" y="12412"/>
                <wp:lineTo x="1762" y="17854"/>
                <wp:lineTo x="1527" y="21424"/>
                <wp:lineTo x="21498" y="21424"/>
                <wp:lineTo x="21498" y="2040"/>
                <wp:lineTo x="17269" y="1190"/>
                <wp:lineTo x="14097" y="1190"/>
              </wp:wrapPolygon>
            </wp:wrapTight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60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:rsidR="007D1696" w:rsidRDefault="007D1696" w:rsidP="007D1696">
      <w:pPr>
        <w:tabs>
          <w:tab w:val="right" w:pos="882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IV. </w:t>
      </w:r>
      <w:proofErr w:type="gramStart"/>
      <w:r w:rsidRPr="007D1696">
        <w:rPr>
          <w:rFonts w:ascii="Arial" w:eastAsia="Times New Roman" w:hAnsi="Arial" w:cs="Arial"/>
          <w:b/>
          <w:sz w:val="20"/>
          <w:szCs w:val="20"/>
          <w:lang w:eastAsia="hu-HU"/>
        </w:rPr>
        <w:t>A</w:t>
      </w:r>
      <w:proofErr w:type="gramEnd"/>
      <w:r w:rsidRPr="007D1696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 támogatást igénylő munkaadó nyilatkozatai</w:t>
      </w: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right" w:pos="882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tabs>
          <w:tab w:val="num" w:pos="840"/>
          <w:tab w:val="right" w:pos="8820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Vállalom a járási hivatal által a munkaerő-piaci programban kiközvetített, a program által előírt feltételeknek megfelelő álláskereső személy munkaviszony keretében történő foglalkoztatását a támogatás folyósítása alatt, illetve – a továbbfoglalkoztatással járó támogatási konstrukció esetén – azt követően még a támogatás időtartamának feléig terjedően.</w:t>
      </w:r>
    </w:p>
    <w:p w:rsidR="007D1696" w:rsidRPr="007D1696" w:rsidRDefault="007D1696" w:rsidP="007D1696">
      <w:pPr>
        <w:numPr>
          <w:ilvl w:val="0"/>
          <w:numId w:val="2"/>
        </w:numPr>
        <w:tabs>
          <w:tab w:val="right" w:pos="882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Vállalom, hogy a támogatással érintett munkavállaló munkaviszonyát a foglalkoztatási kötelezettség időszaka alatt közös megegyezéssel sem szüntetem meg, valamint vállalom, hogy a támogatással érintett munkavállaló, valamint a vele azonos vagy hasonló munkakörben foglalkoztatott 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munkavállaló(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k) munkaviszonyát a foglalkoztatási kötelezettség időtartama alatt működési körömben felmerülő okból felmondással nem szüntetem meg.</w:t>
      </w:r>
    </w:p>
    <w:p w:rsidR="007D1696" w:rsidRPr="007D1696" w:rsidRDefault="007D1696" w:rsidP="007D1696">
      <w:pPr>
        <w:numPr>
          <w:ilvl w:val="0"/>
          <w:numId w:val="2"/>
        </w:numPr>
        <w:tabs>
          <w:tab w:val="right" w:pos="882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Vállalom, hogy a támogatási időtartam alatt nem foglalkoztatom a támogatással érintett munkavállalót a munka törvénykönyvéről szóló 2012. évi I. törvény (a továbbiakban: Mt.) 53. §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-a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(a munkavállalónak átmenetileg a munkaszerződéstől eltérő munkakörben, munkahelyen vagy más munkáltatónál történő foglalkoztatása), vagy a 214. § (1) bekezdés a) pontja (munkaerő-kölcsönzés) alapján.</w:t>
      </w:r>
    </w:p>
    <w:p w:rsidR="007D1696" w:rsidRPr="007D1696" w:rsidRDefault="007D1696" w:rsidP="007D1696">
      <w:pPr>
        <w:numPr>
          <w:ilvl w:val="0"/>
          <w:numId w:val="2"/>
        </w:numPr>
        <w:tabs>
          <w:tab w:val="right" w:pos="882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Kijelentem, hogy a kérelem benyújtását megelőző hat hónapban munkaviszonyt működésemmel összefüggő okból, felmondással, nem szüntettem meg, továbbá a kérelem benyújtását megelőző hat hónapban a foglalkoztatni kívánt 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munkakör(</w:t>
      </w:r>
      <w:proofErr w:type="spellStart"/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ök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)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ben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felmerült munkaerőigényemet a </w:t>
      </w:r>
      <w:r w:rsidRPr="007D1696">
        <w:rPr>
          <w:rFonts w:ascii="Arial" w:eastAsia="MS Mincho" w:hAnsi="Arial" w:cs="Arial"/>
          <w:sz w:val="20"/>
          <w:szCs w:val="20"/>
          <w:lang w:eastAsia="hu-HU"/>
        </w:rPr>
        <w:t>járási hivatal foglalkoztatási osztályának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bejelentettem.</w:t>
      </w:r>
    </w:p>
    <w:p w:rsidR="007D1696" w:rsidRPr="007D1696" w:rsidRDefault="007D1696" w:rsidP="007D1696">
      <w:pPr>
        <w:numPr>
          <w:ilvl w:val="0"/>
          <w:numId w:val="2"/>
        </w:num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Nyilatkozom, hogy a támogatással érintett munkavállaló felvétele a kérelem benyújtását megelőző 6 havi átlagos statisztikai létszámhoz viszonyítva a munkavállalói létszám nettó növekedését eredményezi.</w:t>
      </w:r>
    </w:p>
    <w:p w:rsidR="007D1696" w:rsidRPr="007D1696" w:rsidRDefault="007D1696" w:rsidP="007D1696">
      <w:pPr>
        <w:tabs>
          <w:tab w:val="right" w:pos="882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Nyilatkozom, hogy kisvállalati adó (KIVA) alanya:      </w:t>
      </w:r>
    </w:p>
    <w:p w:rsidR="007D1696" w:rsidRPr="007D1696" w:rsidRDefault="007D1696" w:rsidP="007D1696">
      <w:pPr>
        <w:spacing w:after="120" w:line="240" w:lineRule="auto"/>
        <w:ind w:left="1418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                                          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vagyok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           nem vagyok.</w:t>
      </w:r>
    </w:p>
    <w:p w:rsidR="007D1696" w:rsidRDefault="007D1696" w:rsidP="007D1696">
      <w:pPr>
        <w:spacing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Amennyiben kisvállalati adó alanya vagyok, tudomásul veszem, hogy a kisvállalati adó (KIVA) nem támogatható, mivel az nem azonos a ténylegesen átutalásra kerülő, támogatható szociális hozzájárulási adóval (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SZHA-val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).</w:t>
      </w:r>
    </w:p>
    <w:p w:rsidR="007D1696" w:rsidRDefault="007D1696" w:rsidP="007D16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Kijelentem, hogy a kérelemben és mellékleteiben szereplő adatok, információk, és dokumentumok teljes körűek, hitelesek és a valóságnak megfelelnek. Tudomásul veszem, hogy valótlan adatok közlésével az általam képviselt természetes vagy jogi személyt a támogatásból kizárom.</w:t>
      </w:r>
    </w:p>
    <w:p w:rsidR="000D231A" w:rsidRDefault="000D231A" w:rsidP="000D231A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(Köztulajdonban álló gazdasági társaságok esetén:) nyilatkozom, hogy az államháztartásról szóló 2011. évi CXCV. törvény (a továbbiakban: Áht.) 50. § (1) bekezdés b) pontja alapján, illetve a köztulajdonban álló gazdasági társaságok takarékosabb működéséről szóló 2009. évi CXXII. törvény 2. § rendelkezése alapján az abban meghatározott közzétételi kötelezettségnek </w:t>
      </w:r>
    </w:p>
    <w:p w:rsidR="007D1696" w:rsidRPr="007D1696" w:rsidRDefault="007D1696" w:rsidP="007D1696">
      <w:pPr>
        <w:spacing w:after="120" w:line="240" w:lineRule="auto"/>
        <w:ind w:left="1418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eleget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tettem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>nem tettem eleget.</w:t>
      </w:r>
    </w:p>
    <w:p w:rsidR="007D1696" w:rsidRDefault="007D1696" w:rsidP="007D1696">
      <w:pPr>
        <w:spacing w:after="12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Az információs önrendelkezési jogról és az információszabadságról szóló 2011. évi CXII. törvény (a továbbiakban: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Infotv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.) szerint az adatokat 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a(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z) ………………………………. elnevezésű internetes honlapon hozzáférhetővé tettem.</w:t>
      </w:r>
    </w:p>
    <w:p w:rsidR="00041022" w:rsidRPr="007D1696" w:rsidRDefault="00041022" w:rsidP="007D1696">
      <w:pPr>
        <w:spacing w:after="12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Nyilatkozom az Áht. 50. § (1) bekezdés c) pontja alapján, hogy átlátható szervezetnek</w:t>
      </w:r>
    </w:p>
    <w:p w:rsidR="007D1696" w:rsidRPr="007D1696" w:rsidRDefault="007D1696" w:rsidP="007D1696">
      <w:pPr>
        <w:spacing w:after="120" w:line="240" w:lineRule="auto"/>
        <w:ind w:left="1418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minősülök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, nyilatkozatomat csatolom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>nem minősülök.</w:t>
      </w: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Nyilatkozom az Áht. 50. § (4) bekezdése alapján, hogy jelen kérelem benyújtásának napján esedékessé vált és meg nem fizetett köztartozásom (adótartozás — ide nem értve az önkormányzati adóhatóság hatáskörébe tartozó adókat —, valamint vám-, illeték-, és járuléktartozás)</w:t>
      </w:r>
    </w:p>
    <w:p w:rsidR="007D1696" w:rsidRPr="007D1696" w:rsidRDefault="007D1696" w:rsidP="007D1696">
      <w:pPr>
        <w:spacing w:before="120" w:after="0" w:line="320" w:lineRule="exact"/>
        <w:ind w:left="2832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noProof/>
          <w:sz w:val="20"/>
          <w:szCs w:val="20"/>
          <w:lang w:eastAsia="hu-H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4048125</wp:posOffset>
            </wp:positionH>
            <wp:positionV relativeFrom="page">
              <wp:posOffset>8267700</wp:posOffset>
            </wp:positionV>
            <wp:extent cx="3502660" cy="2419985"/>
            <wp:effectExtent l="0" t="0" r="2540" b="0"/>
            <wp:wrapTight wrapText="bothSides">
              <wp:wrapPolygon edited="0">
                <wp:start x="14097" y="1190"/>
                <wp:lineTo x="12687" y="1700"/>
                <wp:lineTo x="8458" y="3741"/>
                <wp:lineTo x="6931" y="5781"/>
                <wp:lineTo x="5991" y="6801"/>
                <wp:lineTo x="4229" y="9692"/>
                <wp:lineTo x="3054" y="12412"/>
                <wp:lineTo x="1762" y="17854"/>
                <wp:lineTo x="1527" y="21424"/>
                <wp:lineTo x="21498" y="21424"/>
                <wp:lineTo x="21498" y="2040"/>
                <wp:lineTo x="17269" y="1190"/>
                <wp:lineTo x="14097" y="1190"/>
              </wp:wrapPolygon>
            </wp:wrapTight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60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169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van </w:t>
      </w:r>
      <w:r w:rsidRPr="007D1696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7D1696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7D1696">
        <w:rPr>
          <w:rFonts w:ascii="Arial" w:eastAsia="Times New Roman" w:hAnsi="Arial" w:cs="Arial"/>
          <w:sz w:val="20"/>
          <w:szCs w:val="20"/>
          <w:lang w:val="x-none" w:eastAsia="x-none"/>
        </w:rPr>
        <w:tab/>
      </w:r>
      <w:r w:rsidRPr="007D1696">
        <w:rPr>
          <w:rFonts w:ascii="Arial" w:eastAsia="Times New Roman" w:hAnsi="Arial" w:cs="Arial"/>
          <w:sz w:val="20"/>
          <w:szCs w:val="20"/>
          <w:lang w:val="x-none" w:eastAsia="x-none"/>
        </w:rPr>
        <w:tab/>
        <w:t>nincs</w:t>
      </w:r>
    </w:p>
    <w:p w:rsidR="007D1696" w:rsidRPr="007D1696" w:rsidRDefault="007D1696" w:rsidP="007D1696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Tudomásul veszem, hogy amennyiben vállalkozásomnak a fentiekben meghatározott köztartozása áll fenn, úgy támogatásban nem részesülhetek.</w:t>
      </w:r>
    </w:p>
    <w:p w:rsidR="007D1696" w:rsidRPr="007D1696" w:rsidRDefault="007D1696" w:rsidP="007D1696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Vállalom, hogy a támogatás igénylésekor becsatolom a NAV által kiadott, a köztartozás-mentességet igazoló 30 napnál nem régebbi közokiratot (amennyiben a munkaadó nem szerepel a köztartozásmentes adózói adatbázisban). </w:t>
      </w:r>
    </w:p>
    <w:p w:rsidR="007D1696" w:rsidRPr="007D1696" w:rsidRDefault="007D1696" w:rsidP="007D1696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Tudomásul veszem, hogy az Áht. 51. §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-ának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(2) bekezdése alapján amennyiben a támogatás folyósítása alatt esedékessé vált és meg nem fizetett köztartozásom keletkezik, a megítélt és folyósításra kerülő támogatásból a köztartozás összege visszatartásra kerül (az állami adóhatóság adatszolgáltatása alapján a kincstár visszatartja, az állami adóhatóság megfelelő bevételi számláján jóváírja). A visszatartás a hatósági szerződésben vállalt kötelezettségeimet nem érinti.</w:t>
      </w:r>
    </w:p>
    <w:p w:rsidR="007D1696" w:rsidRPr="007D1696" w:rsidRDefault="007D1696" w:rsidP="007D1696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Vállalom, hogy számlavezető 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pénzintézete(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i)m által záradékolt, beszedési megbízásra vonatkozó felhatalmazó levelet a pénzügyi fedezethiány miatt nem teljesíthető fizetési megbízás esetére a követelés legfeljebb harmincöt napra való sorba állítására vonatkozó rendelkezéssel együtt </w:t>
      </w:r>
      <w:r w:rsidRPr="007D1696">
        <w:rPr>
          <w:rFonts w:ascii="Arial" w:eastAsia="MS Mincho" w:hAnsi="Arial" w:cs="Arial"/>
          <w:sz w:val="20"/>
          <w:szCs w:val="20"/>
          <w:lang w:eastAsia="hu-HU"/>
        </w:rPr>
        <w:t>legkésőbb az első Elszámoló lap benyújtásával egyidejűleg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a támogatónak átadom. A támogatás folyósításának feltétele a munkaadó valamennyi fizetési számlájára vonatkozó felhatalmazó levél becsatolása;</w:t>
      </w:r>
    </w:p>
    <w:p w:rsidR="007D1696" w:rsidRPr="007D1696" w:rsidRDefault="007D1696" w:rsidP="007D1696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A felhatalmazó levél mindaddig hatályos és érvényes, ameddig annak visszavonásáról a kedvezményezett és a támogató együttesen, cégszerűen aláírt jognyilatkozattal nem rendelkezik. A </w:t>
      </w:r>
      <w:r w:rsidRPr="007D1696">
        <w:rPr>
          <w:rFonts w:ascii="Arial" w:eastAsia="MS Mincho" w:hAnsi="Arial" w:cs="Arial"/>
          <w:sz w:val="20"/>
          <w:szCs w:val="20"/>
          <w:lang w:eastAsia="hu-HU"/>
        </w:rPr>
        <w:t>járási hivatal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dönthet úgy, hogy a támogatási idő vége, vagy - amennyiben van -, a foglalkoztatási idő lejáratától számított 90-120. napban határozza meg a felhatalmazói nyilatkozat érvényességének végét.</w:t>
      </w:r>
    </w:p>
    <w:p w:rsidR="007D1696" w:rsidRPr="007D1696" w:rsidRDefault="007D1696" w:rsidP="007D1696">
      <w:pPr>
        <w:spacing w:after="6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Hozzájárulok ahhoz, hogy a támogatás folyósítója a nyilatkozatom valóságtartalmának igazolását kérje az Áht. szerinti eljárásban, vagy közvetlenül az állami, önkormányzati adóhatóságtól és a vámhatóságtól.</w:t>
      </w:r>
    </w:p>
    <w:p w:rsidR="000D231A" w:rsidRPr="007D1696" w:rsidRDefault="000D231A" w:rsidP="007D1696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Kijelentem az államháztartásról szóló törvény végrehajtásáról szóló 368/2011. (XII.31.) Kormányrendelet (továbbiakban: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Ávr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.) 75. § (2) bekezdés b) pontja alapján, hogy a cég/szervezet jogerős végzéssel elrendelt, felszámolás, csődeljárás vagy végelszámolás, vagy egyéb – a megszüntetésre irányuló, jogszabályban meghatározott – eljárás alatt:</w:t>
      </w:r>
    </w:p>
    <w:p w:rsidR="007D1696" w:rsidRPr="007D1696" w:rsidRDefault="007D1696" w:rsidP="007D1696">
      <w:pPr>
        <w:tabs>
          <w:tab w:val="center" w:pos="2520"/>
          <w:tab w:val="center" w:pos="70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áll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>nem áll.</w:t>
      </w:r>
    </w:p>
    <w:p w:rsidR="007D1696" w:rsidRPr="007D1696" w:rsidRDefault="007D1696" w:rsidP="007D1696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Tudomásul veszem, hogy amennyiben vállalkozásom a fentiekben meghatározott bármely eljárás hatálya alatt áll, úgy támogatásban nem részesülhetek. Továbbá vállalom, hogy bejelentem, amennyiben a kérelem elbírálásig, illetve a hatósági szerződés lejártáig vállalkozásom ellen jogerős végzéssel elrendelt, fent meghatározott eljárás indul.</w:t>
      </w:r>
    </w:p>
    <w:p w:rsidR="007D1696" w:rsidRPr="007D1696" w:rsidRDefault="007D1696" w:rsidP="007D1696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120" w:line="240" w:lineRule="auto"/>
        <w:ind w:right="14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lastRenderedPageBreak/>
        <w:t xml:space="preserve">Nyilatkozom, hogy az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Ávr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. 97. § (1) bekezdés szerinti bejelentési kötelezettségemet teljesítem, amennyiben a 96. § a), c) d), f), h), vagy i) pontjaiban meghatározott bármely körülmény bekövetkezik, tudomásomra jutástól számított nyolc napon belül köteles vagyok azt írásban bejelenteni a támogatónak. </w:t>
      </w:r>
    </w:p>
    <w:p w:rsidR="007D1696" w:rsidRPr="007D1696" w:rsidRDefault="007D1696" w:rsidP="007D1696">
      <w:pPr>
        <w:spacing w:after="120" w:line="240" w:lineRule="auto"/>
        <w:ind w:left="73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(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Ávr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. 96. § </w:t>
      </w:r>
    </w:p>
    <w:p w:rsidR="007D1696" w:rsidRPr="007D1696" w:rsidRDefault="007D1696" w:rsidP="007D1696">
      <w:pPr>
        <w:tabs>
          <w:tab w:val="center" w:pos="1701"/>
          <w:tab w:val="center" w:pos="3969"/>
          <w:tab w:val="center" w:pos="6237"/>
          <w:tab w:val="center" w:pos="8505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a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)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a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támogatási szerződésben meghatározott megvalósítási időszak kezdő időpontjától számított hat hónapon belül a támogatott tevékenység nem kezdődik meg, vagy a kedvezményezett a költségvetési támogatás igénybevételét neki felróható okból nem kezdeményezi, és késedelmét ezen idő alatt írásban sem menti ki</w:t>
      </w:r>
    </w:p>
    <w:p w:rsidR="007D1696" w:rsidRPr="007D1696" w:rsidRDefault="007D1696" w:rsidP="007D1696">
      <w:pPr>
        <w:tabs>
          <w:tab w:val="center" w:pos="1701"/>
          <w:tab w:val="center" w:pos="3969"/>
          <w:tab w:val="center" w:pos="6237"/>
          <w:tab w:val="center" w:pos="8505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c) a 81. §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-ban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meghatározott valamely körülmény a támogatási döntés meghozatalát követően következik be, vagy jut a támogató tudomására,</w:t>
      </w:r>
    </w:p>
    <w:p w:rsidR="007D1696" w:rsidRPr="007D1696" w:rsidRDefault="007D1696" w:rsidP="007D1696">
      <w:pPr>
        <w:tabs>
          <w:tab w:val="center" w:pos="1701"/>
          <w:tab w:val="center" w:pos="3969"/>
          <w:tab w:val="center" w:pos="6237"/>
          <w:tab w:val="center" w:pos="8505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noProof/>
          <w:sz w:val="20"/>
          <w:szCs w:val="20"/>
          <w:lang w:eastAsia="hu-H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4048125</wp:posOffset>
            </wp:positionH>
            <wp:positionV relativeFrom="page">
              <wp:posOffset>8296275</wp:posOffset>
            </wp:positionV>
            <wp:extent cx="3502660" cy="2419985"/>
            <wp:effectExtent l="0" t="0" r="2540" b="0"/>
            <wp:wrapTight wrapText="bothSides">
              <wp:wrapPolygon edited="0">
                <wp:start x="14097" y="1190"/>
                <wp:lineTo x="12687" y="1700"/>
                <wp:lineTo x="8458" y="3741"/>
                <wp:lineTo x="6931" y="5781"/>
                <wp:lineTo x="5991" y="6801"/>
                <wp:lineTo x="4229" y="9692"/>
                <wp:lineTo x="3054" y="12412"/>
                <wp:lineTo x="1762" y="17854"/>
                <wp:lineTo x="1527" y="21424"/>
                <wp:lineTo x="21498" y="21424"/>
                <wp:lineTo x="21498" y="2040"/>
                <wp:lineTo x="17269" y="1190"/>
                <wp:lineTo x="14097" y="1190"/>
              </wp:wrapPolygon>
            </wp:wrapTight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60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>d) a támogatott tevékenység megvalósítása meghiúsul, tartós akadályba ütközik, vagy a támogatási szerződésben foglalt ütemezéshez képest jelentős késedelmet szenved,</w:t>
      </w:r>
    </w:p>
    <w:p w:rsidR="007D1696" w:rsidRPr="007D1696" w:rsidRDefault="007D1696" w:rsidP="007D1696">
      <w:pPr>
        <w:tabs>
          <w:tab w:val="center" w:pos="1701"/>
          <w:tab w:val="center" w:pos="3969"/>
          <w:tab w:val="center" w:pos="6237"/>
          <w:tab w:val="center" w:pos="8505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f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) a kedvezményezett a 75. § (2) és (3) bekezdése alapján tett nyilatkozatok bármelyikét visszavonja,</w:t>
      </w:r>
    </w:p>
    <w:p w:rsidR="007D1696" w:rsidRPr="007D1696" w:rsidRDefault="007D1696" w:rsidP="007D1696">
      <w:pPr>
        <w:tabs>
          <w:tab w:val="center" w:pos="1701"/>
          <w:tab w:val="center" w:pos="3969"/>
          <w:tab w:val="center" w:pos="6237"/>
          <w:tab w:val="center" w:pos="8505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h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) a biztosíték megszűnik, megsemmisül vagy értéke egyébként számottevően csökken, és a kedvezményezett megfelelő új biztosíték, vagy a biztosíték értéke csökkenésének megfelelő további biztosíték nyújtásáról a támogató által megszabott ésszerű határidőn belül nem intézkedik, vagy</w:t>
      </w:r>
    </w:p>
    <w:p w:rsidR="007D1696" w:rsidRPr="007D1696" w:rsidRDefault="007D1696" w:rsidP="007D1696">
      <w:pPr>
        <w:spacing w:after="120" w:line="240" w:lineRule="auto"/>
        <w:ind w:left="709" w:right="14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i) a kedvezményezett a támogatott tevékenységhez szükséges hatósági engedéllyel nem rendelkezik.)</w:t>
      </w:r>
    </w:p>
    <w:p w:rsidR="007D1696" w:rsidRPr="007D1696" w:rsidRDefault="007D1696" w:rsidP="007D1696">
      <w:pPr>
        <w:numPr>
          <w:ilvl w:val="0"/>
          <w:numId w:val="2"/>
        </w:numPr>
        <w:spacing w:after="120" w:line="240" w:lineRule="auto"/>
        <w:ind w:right="14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Tudomásul veszem, hogy a nevem, a támogatás célja, összege, a megvalósítás helye 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az 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Infotv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.-ben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szabályozott módon nyilvánosságra hozható.</w:t>
      </w:r>
    </w:p>
    <w:p w:rsidR="007D1696" w:rsidRPr="007D1696" w:rsidRDefault="007D1696" w:rsidP="007D1696">
      <w:pPr>
        <w:numPr>
          <w:ilvl w:val="0"/>
          <w:numId w:val="2"/>
        </w:numPr>
        <w:tabs>
          <w:tab w:val="right" w:pos="8820"/>
        </w:tabs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Tudomásul veszem, hogy amennyiben az Áht. 48/B. § (1) bekezdése szerint (az összeférhetetlenségről) tett nyilatkozat alapján támogatásban nem részesülhetek, úgy jelen kérelem elutasításra kerül.</w:t>
      </w:r>
    </w:p>
    <w:p w:rsidR="007D1696" w:rsidRPr="007D1696" w:rsidRDefault="007D1696" w:rsidP="007D1696">
      <w:pPr>
        <w:numPr>
          <w:ilvl w:val="0"/>
          <w:numId w:val="2"/>
        </w:numPr>
        <w:spacing w:after="120" w:line="240" w:lineRule="auto"/>
        <w:ind w:right="14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Nyilatkozom, hogy az idegenrendészeti hatóság a harmadik országbeli állampolgárok beutazásáról és tartózkodásáról szóló 2007. évi II. törvény (továbbiakban: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Harmtv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.) szerinti közrendvédelmi bírsággal </w:t>
      </w:r>
    </w:p>
    <w:p w:rsidR="007D1696" w:rsidRDefault="007D1696" w:rsidP="007D1696">
      <w:pPr>
        <w:spacing w:after="120" w:line="240" w:lineRule="auto"/>
        <w:ind w:left="1418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                   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sújtottak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                    nem sújtottak</w:t>
      </w:r>
    </w:p>
    <w:p w:rsidR="007D1696" w:rsidRPr="007D1696" w:rsidRDefault="007D1696" w:rsidP="007D1696">
      <w:pPr>
        <w:numPr>
          <w:ilvl w:val="0"/>
          <w:numId w:val="2"/>
        </w:numPr>
        <w:spacing w:after="120" w:line="240" w:lineRule="auto"/>
        <w:ind w:right="14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Nyilatkozom, hogy vállalkozásom a kis- és középvállalkozásokról, fejlődésük támogatásáról szóló 2004. évi XXXIV. törvény (továbbiakban: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KKVtv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.) 3-5. §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-ában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foglaltaknak megfelelő</w:t>
      </w:r>
    </w:p>
    <w:p w:rsidR="007D1696" w:rsidRDefault="007D1696" w:rsidP="007D1696">
      <w:pPr>
        <w:tabs>
          <w:tab w:val="center" w:pos="1701"/>
          <w:tab w:val="center" w:pos="3969"/>
          <w:tab w:val="center" w:pos="6237"/>
          <w:tab w:val="center" w:pos="8505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mikrovállalkozás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>kisvállalkozás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>középvállalkozás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>egyéb</w:t>
      </w:r>
    </w:p>
    <w:p w:rsidR="007D1696" w:rsidRPr="007D1696" w:rsidRDefault="007D1696" w:rsidP="007D1696">
      <w:pPr>
        <w:numPr>
          <w:ilvl w:val="0"/>
          <w:numId w:val="2"/>
        </w:numPr>
        <w:spacing w:after="120" w:line="240" w:lineRule="auto"/>
        <w:ind w:right="14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Nyilatkozom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hogy a munkaügyi ellenőrzésről szóló 1996. évi LXXV. törvény (a továbbiakban: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Met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.) és az egyenlő bánásmódról és az esélyegyenlőség előmozdításáról szóló 2003. évi CXXV. törvény (a továbbiakban: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Ebktv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.) és az adózás rendjéről szóló 2003. évi XCII. törvény (a továbbiakban: Art.), valamint a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Harmtv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. rendelkezései szerint nyilvánosságra hozott adatokból elvégzett ellenőrzésem szerint a rendezett munkaügyi kapcsolatok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Ávr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. 82. §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-ban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meghatározott követelményének megfelelek.</w:t>
      </w:r>
    </w:p>
    <w:p w:rsidR="007D1696" w:rsidRDefault="007D1696" w:rsidP="007D1696">
      <w:pPr>
        <w:spacing w:after="12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Tudomásul veszem, hogy amennyiben a vállalkozásom a rendezett 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munkaügyi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kapcsolatok fentiek szerinti feltételrendszerének nem felel meg, úgy támogatásban nem részesülhetek.</w:t>
      </w:r>
    </w:p>
    <w:p w:rsidR="00041022" w:rsidRPr="007D1696" w:rsidRDefault="00041022" w:rsidP="007D1696">
      <w:pPr>
        <w:spacing w:after="12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120" w:line="240" w:lineRule="auto"/>
        <w:ind w:right="14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lastRenderedPageBreak/>
        <w:t xml:space="preserve">Nyilatkozom, hogy a járási hivatallal a támogatás folyósításának részletes feltételeit tartalmazó hatósági szerződést a megjelölt határidőben megkötöm. </w:t>
      </w: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Vállalom, hogy amennyiben a támogatást megalapozó körülményeimben változás következik be, azt az illetékes </w:t>
      </w:r>
      <w:r w:rsidRPr="007D1696">
        <w:rPr>
          <w:rFonts w:ascii="Arial" w:eastAsia="MS Mincho" w:hAnsi="Arial" w:cs="Arial"/>
          <w:sz w:val="20"/>
          <w:szCs w:val="20"/>
          <w:lang w:eastAsia="hu-HU"/>
        </w:rPr>
        <w:t>járási hivatal foglalkoztatási osztályának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haladéktalanul, de legkésőbb nyolc napon belül bejelentem.</w:t>
      </w:r>
    </w:p>
    <w:p w:rsidR="007D1696" w:rsidRPr="007D1696" w:rsidRDefault="007D1696" w:rsidP="007D169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Vállalom, hogy amennyiben egyéni vállalkozó vagyok, kitöltöm az erre vonatkozó mellékletet.</w:t>
      </w:r>
    </w:p>
    <w:p w:rsidR="007D1696" w:rsidRPr="007D1696" w:rsidRDefault="007D1696" w:rsidP="007D1696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Hozzájárulok továbbá ahhoz, hogy a Kincstár által működtetett monitoring rendszerben nyilvántartott adataimhoz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szerv, az európai támogatásokat ellenőrző szerv, az állami adóhatóság, a csekély összegű támogatások nyilvántartásában érintett szervek, valamint jogszabályban, pályázati kiírásban, támogatói okiratban,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támogatási szerződésben meghatározott más jogosultak hozzáférjenek.</w:t>
      </w:r>
    </w:p>
    <w:p w:rsidR="007D1696" w:rsidRPr="007D1696" w:rsidRDefault="007D1696" w:rsidP="007D1696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noProof/>
          <w:sz w:val="20"/>
          <w:szCs w:val="20"/>
          <w:lang w:eastAsia="hu-H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4038600</wp:posOffset>
            </wp:positionH>
            <wp:positionV relativeFrom="page">
              <wp:posOffset>8267700</wp:posOffset>
            </wp:positionV>
            <wp:extent cx="3502660" cy="2419985"/>
            <wp:effectExtent l="0" t="0" r="2540" b="0"/>
            <wp:wrapTight wrapText="bothSides">
              <wp:wrapPolygon edited="0">
                <wp:start x="14097" y="1190"/>
                <wp:lineTo x="12687" y="1700"/>
                <wp:lineTo x="8458" y="3741"/>
                <wp:lineTo x="6931" y="5781"/>
                <wp:lineTo x="5991" y="6801"/>
                <wp:lineTo x="4229" y="9692"/>
                <wp:lineTo x="3054" y="12412"/>
                <wp:lineTo x="1762" y="17854"/>
                <wp:lineTo x="1527" y="21424"/>
                <wp:lineTo x="21498" y="21424"/>
                <wp:lineTo x="21498" y="2040"/>
                <wp:lineTo x="17269" y="1190"/>
                <wp:lineTo x="14097" y="1190"/>
              </wp:wrapPolygon>
            </wp:wrapTight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60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Elfogadom, hogy a kérelmezett támogatás odaítélése esetén az Európai Számvevőszék és az Európai Bizottság illetékes szervezetei, az Állami Számvevőszék, a Kormány által kijelölt belső ellenőrzési szerv, a fejezetek ellenőrzési szervezetei, a Kincstár, és az európai uniós támogatásokkal kapcsolatban az irányító hatóságok, a kifizető, az igazoló és az ellenőrzési hatóság a költségvetési pénzeszközök felhasználására vonatkozóan ellenőrzési jogosultsággal bír. Továbbá kötelezettséget vállalok arra, hogy a költségvetési pénzeszközök felhasználásának nyilvánosságára tekintettel a támogatási szerződés lényeges tartalmáról a tájékoztatást üzleti titok címén nem tagadom meg.</w:t>
      </w:r>
    </w:p>
    <w:p w:rsidR="007D1696" w:rsidRPr="007D1696" w:rsidRDefault="007D1696" w:rsidP="007D1696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Tudomásul veszem, hogy amennyiben a jogszabályi feltételeknek nem felek meg, vagy annak az általam foglalkoztatni kívánt munkavállaló nem felel meg, úgy támogatásban nem részesülhetek.</w:t>
      </w:r>
    </w:p>
    <w:p w:rsidR="007D1696" w:rsidRPr="007D1696" w:rsidRDefault="007D1696" w:rsidP="007D1696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Kijelentem, hogy a de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minimis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támogatással és a vállalkozás jellegével kapcsolatos tájékoztatót átvettem, annak tartalmát megismertem.</w:t>
      </w:r>
    </w:p>
    <w:p w:rsidR="007D1696" w:rsidRPr="007D1696" w:rsidRDefault="007D1696" w:rsidP="007D1696">
      <w:pPr>
        <w:spacing w:after="0" w:line="240" w:lineRule="auto"/>
        <w:ind w:left="708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Kijelentem, az Európai Unió működéséről szóló Szerződés 107. és 108. cikkének a csekély összegű (de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minimis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) támogatásokra való alkalmazásáról szóló a Bizottság 2013. december 18-i 1407/2013/EU rendelete (továbbiakban: 1407/2013/EU bizottsági rendelet) alapján, hogy az adott pénzügyi év valamint a kérelem benyújtását megelőző két pénzügyi év alatt bármilyen forrásból de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minimis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támogatásként kapott állami támogatásban </w:t>
      </w:r>
    </w:p>
    <w:p w:rsidR="007D1696" w:rsidRPr="007D1696" w:rsidRDefault="007D1696" w:rsidP="007D1696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nem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részesültem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részesültem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.</w:t>
      </w:r>
    </w:p>
    <w:p w:rsidR="007D1696" w:rsidRDefault="007D1696" w:rsidP="007D1696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hu-HU"/>
        </w:rPr>
      </w:pPr>
    </w:p>
    <w:p w:rsidR="00041022" w:rsidRDefault="00041022" w:rsidP="007D1696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hu-HU"/>
        </w:rPr>
      </w:pPr>
    </w:p>
    <w:p w:rsidR="00041022" w:rsidRDefault="00041022" w:rsidP="007D1696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hu-HU"/>
        </w:rPr>
      </w:pPr>
    </w:p>
    <w:p w:rsidR="00041022" w:rsidRDefault="00041022" w:rsidP="007D1696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hu-HU"/>
        </w:rPr>
      </w:pPr>
    </w:p>
    <w:p w:rsidR="00041022" w:rsidRDefault="00041022" w:rsidP="007D1696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hu-HU"/>
        </w:rPr>
      </w:pPr>
    </w:p>
    <w:p w:rsidR="00041022" w:rsidRDefault="00041022" w:rsidP="007D1696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hu-HU"/>
        </w:rPr>
      </w:pPr>
    </w:p>
    <w:p w:rsidR="00041022" w:rsidRDefault="00041022" w:rsidP="007D1696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hu-HU"/>
        </w:rPr>
      </w:pPr>
    </w:p>
    <w:p w:rsidR="00041022" w:rsidRDefault="00041022" w:rsidP="007D1696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hu-HU"/>
        </w:rPr>
      </w:pPr>
    </w:p>
    <w:p w:rsidR="00041022" w:rsidRDefault="00041022" w:rsidP="007D1696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hu-HU"/>
        </w:rPr>
      </w:pPr>
    </w:p>
    <w:p w:rsidR="00041022" w:rsidRDefault="00041022" w:rsidP="007D1696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hu-HU"/>
        </w:rPr>
      </w:pPr>
    </w:p>
    <w:p w:rsidR="00041022" w:rsidRPr="007D1696" w:rsidRDefault="00041022" w:rsidP="007D1696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hu-HU"/>
        </w:rPr>
      </w:pPr>
    </w:p>
    <w:p w:rsidR="007D1696" w:rsidRPr="007D1696" w:rsidRDefault="007D1696" w:rsidP="007D169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lastRenderedPageBreak/>
        <w:t xml:space="preserve">(Amennyiben a fenti válasz „részesültem”:) nyilatkozom, hogy az adott pénzügyi évben, valamint az azt megelőző két pénzügyi évben de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minimis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támogatásban (beleértve az állami foglalkoztatási szervként eljáró kormányhivataltól vagy 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járási  hivataltól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/ munkaügyi központtól / járási munkaügyi kirendeltségtől kapott támogatásokat is) az alábbiak szerint részesültem:</w:t>
      </w:r>
    </w:p>
    <w:tbl>
      <w:tblPr>
        <w:tblpPr w:leftFromText="141" w:rightFromText="141" w:vertAnchor="text" w:horzAnchor="margin" w:tblpY="8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6"/>
        <w:gridCol w:w="2586"/>
        <w:gridCol w:w="2278"/>
        <w:gridCol w:w="1800"/>
      </w:tblGrid>
      <w:tr w:rsidR="007D1696" w:rsidRPr="007D1696" w:rsidTr="00EE7839">
        <w:trPr>
          <w:trHeight w:val="1168"/>
        </w:trPr>
        <w:tc>
          <w:tcPr>
            <w:tcW w:w="2516" w:type="dxa"/>
            <w:vAlign w:val="center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Támogató szerv megnevezése</w:t>
            </w:r>
          </w:p>
        </w:tc>
        <w:tc>
          <w:tcPr>
            <w:tcW w:w="2586" w:type="dxa"/>
            <w:vAlign w:val="center"/>
          </w:tcPr>
          <w:p w:rsidR="007D1696" w:rsidRPr="007D1696" w:rsidRDefault="007D1696" w:rsidP="007D1696">
            <w:pPr>
              <w:widowControl w:val="0"/>
              <w:spacing w:before="120" w:after="0" w:line="3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Támogatás nyújtás időpontja</w:t>
            </w:r>
          </w:p>
          <w:p w:rsidR="007D1696" w:rsidRPr="007D1696" w:rsidRDefault="007D1696" w:rsidP="007D1696">
            <w:pPr>
              <w:widowControl w:val="0"/>
              <w:spacing w:before="120" w:after="0" w:line="3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(a támogatást megítélő okirat dátuma szerint)</w:t>
            </w:r>
          </w:p>
        </w:tc>
        <w:tc>
          <w:tcPr>
            <w:tcW w:w="2278" w:type="dxa"/>
            <w:vAlign w:val="center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Támogatás összege</w:t>
            </w:r>
          </w:p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(Ft)</w:t>
            </w:r>
          </w:p>
        </w:tc>
        <w:tc>
          <w:tcPr>
            <w:tcW w:w="1800" w:type="dxa"/>
            <w:vAlign w:val="center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 támogatás támogatástartalma</w:t>
            </w:r>
          </w:p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(Ft)=(EUR)</w:t>
            </w:r>
          </w:p>
        </w:tc>
      </w:tr>
      <w:tr w:rsidR="007D1696" w:rsidRPr="007D1696" w:rsidTr="00EE7839">
        <w:tc>
          <w:tcPr>
            <w:tcW w:w="2516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86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278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00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D1696" w:rsidRPr="007D1696" w:rsidTr="00EE7839">
        <w:tc>
          <w:tcPr>
            <w:tcW w:w="2516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86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278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00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D1696" w:rsidRPr="007D1696" w:rsidTr="00EE7839">
        <w:tc>
          <w:tcPr>
            <w:tcW w:w="2516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86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278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00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D1696" w:rsidRPr="007D1696" w:rsidTr="00EE7839">
        <w:tc>
          <w:tcPr>
            <w:tcW w:w="2516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86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278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00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D1696" w:rsidRPr="007D1696" w:rsidTr="00EE7839">
        <w:tc>
          <w:tcPr>
            <w:tcW w:w="2516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86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278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00" w:type="dxa"/>
          </w:tcPr>
          <w:p w:rsidR="007D1696" w:rsidRPr="007D1696" w:rsidRDefault="007D1696" w:rsidP="007D1696">
            <w:pPr>
              <w:widowControl w:val="0"/>
              <w:spacing w:before="120" w:after="12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7D1696" w:rsidRPr="007D1696" w:rsidTr="00EE7839">
        <w:trPr>
          <w:cantSplit/>
        </w:trPr>
        <w:tc>
          <w:tcPr>
            <w:tcW w:w="2516" w:type="dxa"/>
            <w:vAlign w:val="center"/>
          </w:tcPr>
          <w:p w:rsidR="007D1696" w:rsidRPr="007D1696" w:rsidRDefault="007D1696" w:rsidP="007D1696">
            <w:pPr>
              <w:widowControl w:val="0"/>
              <w:spacing w:before="120" w:after="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7D1696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Mindösszesen:</w:t>
            </w:r>
          </w:p>
        </w:tc>
        <w:tc>
          <w:tcPr>
            <w:tcW w:w="2586" w:type="dxa"/>
            <w:vAlign w:val="center"/>
          </w:tcPr>
          <w:p w:rsidR="007D1696" w:rsidRPr="007D1696" w:rsidRDefault="007D1696" w:rsidP="007D1696">
            <w:pPr>
              <w:widowControl w:val="0"/>
              <w:spacing w:before="120" w:after="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278" w:type="dxa"/>
            <w:vAlign w:val="center"/>
          </w:tcPr>
          <w:p w:rsidR="007D1696" w:rsidRPr="007D1696" w:rsidRDefault="007D1696" w:rsidP="007D1696">
            <w:pPr>
              <w:widowControl w:val="0"/>
              <w:spacing w:before="120" w:after="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800" w:type="dxa"/>
            <w:vAlign w:val="center"/>
          </w:tcPr>
          <w:p w:rsidR="007D1696" w:rsidRPr="007D1696" w:rsidRDefault="007D1696" w:rsidP="007D1696">
            <w:pPr>
              <w:widowControl w:val="0"/>
              <w:spacing w:before="120" w:after="0" w:line="32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</w:tbl>
    <w:p w:rsidR="007D1696" w:rsidRPr="007D1696" w:rsidRDefault="007D1696" w:rsidP="007D1696">
      <w:pPr>
        <w:widowControl w:val="0"/>
        <w:tabs>
          <w:tab w:val="left" w:pos="1701"/>
          <w:tab w:val="left" w:pos="3544"/>
          <w:tab w:val="left" w:pos="8505"/>
        </w:tabs>
        <w:spacing w:before="120" w:after="0" w:line="320" w:lineRule="exact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7D1696" w:rsidRPr="007D1696" w:rsidRDefault="007D1696" w:rsidP="007D169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spacing w:after="12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noProof/>
          <w:sz w:val="20"/>
          <w:szCs w:val="20"/>
          <w:lang w:eastAsia="hu-H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4067175</wp:posOffset>
            </wp:positionH>
            <wp:positionV relativeFrom="page">
              <wp:posOffset>8267700</wp:posOffset>
            </wp:positionV>
            <wp:extent cx="3502660" cy="2419985"/>
            <wp:effectExtent l="0" t="0" r="2540" b="0"/>
            <wp:wrapTight wrapText="bothSides">
              <wp:wrapPolygon edited="0">
                <wp:start x="14097" y="1190"/>
                <wp:lineTo x="12687" y="1700"/>
                <wp:lineTo x="8458" y="3741"/>
                <wp:lineTo x="6931" y="5781"/>
                <wp:lineTo x="5991" y="6801"/>
                <wp:lineTo x="4229" y="9692"/>
                <wp:lineTo x="3054" y="12412"/>
                <wp:lineTo x="1762" y="17854"/>
                <wp:lineTo x="1527" y="21424"/>
                <wp:lineTo x="21498" y="21424"/>
                <wp:lineTo x="21498" y="2040"/>
                <wp:lineTo x="17269" y="1190"/>
                <wp:lineTo x="14097" y="1190"/>
              </wp:wrapPolygon>
            </wp:wrapTight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60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Tudomásul veszem, hogy amennyiben az általam jelenleg kérelmezett támogatással együtt a de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minimis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jogcímen megítélt támogatások támogatástartalma három egymást követő év alatt meghaladná a 200 000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euronak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(ideértve a közúti személyszállítást is), közúti kereskedelmi árufuvarozás esetén a 100 000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euronak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megfelelő összeget, illetve vállalkozásom jellege szerint a tilalmazott ágazatokba tartozik, úgy 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ezen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kérelem alapján támogatásban nem részesülhetek.</w:t>
      </w:r>
    </w:p>
    <w:p w:rsidR="007D1696" w:rsidRDefault="007D1696" w:rsidP="007D1696">
      <w:pPr>
        <w:spacing w:after="12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A de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minimis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szabályt nem kell alkalmazni, ha a támogatást kérő költségvetési szerv, egyesület, alapítvány, közalapítvány, köztestület, kisebbségi önkormányzat vagy non-profit gazdasági társaság, amennyiben az általa végzett támogatott tevékenység nem minősül gazdasági tevékenységnek. </w:t>
      </w:r>
    </w:p>
    <w:p w:rsidR="00041022" w:rsidRDefault="00041022" w:rsidP="007D1696">
      <w:pPr>
        <w:spacing w:after="12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Nyilatkozom, hogy benyújtott, elbírálás alatt álló de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minimis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támogatás iránti kérelmem</w:t>
      </w:r>
    </w:p>
    <w:p w:rsidR="007D1696" w:rsidRPr="007D1696" w:rsidRDefault="007D1696" w:rsidP="007D1696">
      <w:pPr>
        <w:tabs>
          <w:tab w:val="left" w:pos="5954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nincs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folyamatban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folyamatban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van.</w:t>
      </w:r>
    </w:p>
    <w:p w:rsidR="007D1696" w:rsidRPr="007D1696" w:rsidRDefault="007D1696" w:rsidP="007D1696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left" w:leader="dot" w:pos="5670"/>
        </w:tabs>
        <w:spacing w:after="0" w:line="240" w:lineRule="auto"/>
        <w:ind w:left="709"/>
        <w:jc w:val="both"/>
        <w:rPr>
          <w:rFonts w:ascii="Arial" w:eastAsia="Times New Roman" w:hAnsi="Arial" w:cs="Arial"/>
          <w:bCs/>
          <w:iCs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bCs/>
          <w:iCs/>
          <w:sz w:val="20"/>
          <w:szCs w:val="20"/>
          <w:lang w:eastAsia="hu-HU"/>
        </w:rPr>
        <w:t>Folyamatban lévő kérelem ismérvei:</w:t>
      </w:r>
      <w:r w:rsidRPr="007D1696">
        <w:rPr>
          <w:rFonts w:ascii="Arial" w:eastAsia="Times New Roman" w:hAnsi="Arial" w:cs="Arial"/>
          <w:bCs/>
          <w:iCs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5670"/>
        </w:tabs>
        <w:spacing w:after="0" w:line="240" w:lineRule="auto"/>
        <w:ind w:left="709"/>
        <w:jc w:val="both"/>
        <w:rPr>
          <w:rFonts w:ascii="Arial" w:eastAsia="Times New Roman" w:hAnsi="Arial" w:cs="Arial"/>
          <w:bCs/>
          <w:iCs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bCs/>
          <w:iCs/>
          <w:sz w:val="20"/>
          <w:szCs w:val="20"/>
          <w:lang w:eastAsia="hu-HU"/>
        </w:rPr>
        <w:t>Támogatás típusa:</w:t>
      </w:r>
      <w:r w:rsidRPr="007D1696">
        <w:rPr>
          <w:rFonts w:ascii="Arial" w:eastAsia="Times New Roman" w:hAnsi="Arial" w:cs="Arial"/>
          <w:bCs/>
          <w:iCs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leader="dot" w:pos="5670"/>
        </w:tabs>
        <w:spacing w:after="0" w:line="240" w:lineRule="auto"/>
        <w:ind w:left="709"/>
        <w:jc w:val="both"/>
        <w:rPr>
          <w:rFonts w:ascii="Arial" w:eastAsia="Times New Roman" w:hAnsi="Arial" w:cs="Arial"/>
          <w:bCs/>
          <w:iCs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bCs/>
          <w:iCs/>
          <w:sz w:val="20"/>
          <w:szCs w:val="20"/>
          <w:lang w:eastAsia="hu-HU"/>
        </w:rPr>
        <w:t>Kérelmezett összeg:</w:t>
      </w:r>
      <w:r w:rsidRPr="007D1696">
        <w:rPr>
          <w:rFonts w:ascii="Arial" w:eastAsia="Times New Roman" w:hAnsi="Arial" w:cs="Arial"/>
          <w:bCs/>
          <w:iCs/>
          <w:sz w:val="20"/>
          <w:szCs w:val="20"/>
          <w:lang w:eastAsia="hu-HU"/>
        </w:rPr>
        <w:tab/>
      </w:r>
    </w:p>
    <w:p w:rsidR="007D1696" w:rsidRDefault="007D1696" w:rsidP="007D1696">
      <w:pPr>
        <w:tabs>
          <w:tab w:val="left" w:leader="dot" w:pos="5670"/>
        </w:tabs>
        <w:spacing w:after="0" w:line="240" w:lineRule="auto"/>
        <w:ind w:left="709"/>
        <w:jc w:val="both"/>
        <w:rPr>
          <w:rFonts w:ascii="Arial" w:eastAsia="Times New Roman" w:hAnsi="Arial" w:cs="Arial"/>
          <w:bCs/>
          <w:iCs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bCs/>
          <w:iCs/>
          <w:sz w:val="20"/>
          <w:szCs w:val="20"/>
          <w:lang w:eastAsia="hu-HU"/>
        </w:rPr>
        <w:t>Kérelem beadásának időpontja:</w:t>
      </w:r>
      <w:r w:rsidRPr="007D1696">
        <w:rPr>
          <w:rFonts w:ascii="Arial" w:eastAsia="Times New Roman" w:hAnsi="Arial" w:cs="Arial"/>
          <w:bCs/>
          <w:iCs/>
          <w:sz w:val="20"/>
          <w:szCs w:val="20"/>
          <w:lang w:eastAsia="hu-HU"/>
        </w:rPr>
        <w:tab/>
      </w:r>
    </w:p>
    <w:p w:rsidR="00041022" w:rsidRPr="007D1696" w:rsidRDefault="00041022" w:rsidP="007D1696">
      <w:pPr>
        <w:tabs>
          <w:tab w:val="left" w:leader="dot" w:pos="5670"/>
        </w:tabs>
        <w:spacing w:after="0" w:line="240" w:lineRule="auto"/>
        <w:ind w:left="709"/>
        <w:jc w:val="both"/>
        <w:rPr>
          <w:rFonts w:ascii="Arial" w:eastAsia="Times New Roman" w:hAnsi="Arial" w:cs="Arial"/>
          <w:bCs/>
          <w:iCs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lastRenderedPageBreak/>
        <w:t>Nyilatkozom, hogy vállalkozásom az 1407/2013/EU bizottsági rendelet (9) bekezdése és 1. cikk (1) bekezdés d) pontja szerint meghatározott (kizárt) exporttal kapcsolatos tevékenységet folytató vállalkozások közé</w:t>
      </w:r>
    </w:p>
    <w:p w:rsidR="007D1696" w:rsidRPr="007D1696" w:rsidRDefault="007D1696" w:rsidP="007D1696">
      <w:pPr>
        <w:tabs>
          <w:tab w:val="center" w:pos="2835"/>
          <w:tab w:val="center" w:pos="6237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tartozik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>nem tartozik.</w:t>
      </w:r>
    </w:p>
    <w:p w:rsidR="007D1696" w:rsidRPr="007D1696" w:rsidRDefault="007D1696" w:rsidP="007D1696">
      <w:pPr>
        <w:spacing w:after="12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Tudomásul veszem, hogy amennyiben a fenti rendelet által meghatározott (kizárt) exporttal kapcsolatos tevékenységet folytatok, úgy az exporttevékenységhez szükséges értékesítési hálózat kialakításához és működtetéséhez, vagy exporttevékenységgel összefüggésben felmerülő egyéb folyó kiadásokhoz támogatásban nem részesülhetek.</w:t>
      </w:r>
    </w:p>
    <w:p w:rsidR="007D1696" w:rsidRPr="007D1696" w:rsidRDefault="007D1696" w:rsidP="007D1696">
      <w:pPr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Nyilatkozom, hogy vállalkozásom mezőgazdasággal összefüggő tevékenységgel </w:t>
      </w:r>
    </w:p>
    <w:p w:rsidR="007D1696" w:rsidRPr="007D1696" w:rsidRDefault="007D1696" w:rsidP="007D169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nem foglalkozik</w:t>
      </w:r>
    </w:p>
    <w:p w:rsidR="007D1696" w:rsidRPr="007D1696" w:rsidRDefault="007D1696" w:rsidP="007D169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foglalkozik (ekkor jelölendő:) </w:t>
      </w:r>
    </w:p>
    <w:p w:rsidR="007D1696" w:rsidRPr="007D1696" w:rsidRDefault="007D1696" w:rsidP="007D1696">
      <w:pPr>
        <w:numPr>
          <w:ilvl w:val="1"/>
          <w:numId w:val="4"/>
        </w:numPr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mezőgazdasági termékek elsődleges termelésével foglalkozik, s a támogatás igénylése ehhez (jelölendő): kapcsolódik / nem kapcsolódik</w:t>
      </w:r>
    </w:p>
    <w:p w:rsidR="007D1696" w:rsidRPr="007D1696" w:rsidRDefault="007D1696" w:rsidP="007D1696">
      <w:pPr>
        <w:spacing w:after="12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Tudomásul veszem, hogy mezőgazdasági termékek elsődleges termeléséhez kapcsolódóan a programból de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minimis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támogatást nem kaphatok.</w:t>
      </w:r>
    </w:p>
    <w:p w:rsidR="007D1696" w:rsidRPr="007D1696" w:rsidRDefault="007D1696" w:rsidP="007D1696">
      <w:pPr>
        <w:numPr>
          <w:ilvl w:val="1"/>
          <w:numId w:val="4"/>
        </w:numPr>
        <w:spacing w:after="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mg-i termékek feldolgozásával és forgalmazásával foglalkozik (ld. 1407/2013/EU bizottsági rendelet (7) pontja), s a támogatás igénylése ehhez (jelölendő): </w:t>
      </w:r>
    </w:p>
    <w:p w:rsidR="007D1696" w:rsidRPr="007D1696" w:rsidRDefault="007D1696" w:rsidP="007D1696">
      <w:pPr>
        <w:spacing w:after="0" w:line="240" w:lineRule="auto"/>
        <w:ind w:left="2127" w:firstLine="709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kapcsolódik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/ nem kapcsolódik</w:t>
      </w:r>
    </w:p>
    <w:p w:rsidR="007D1696" w:rsidRPr="007D1696" w:rsidRDefault="007D1696" w:rsidP="007D1696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Nyilatkozom, hogy vállalkozásom halászattal és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akvakultúrával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összefüggő tevékenységgel </w:t>
      </w:r>
    </w:p>
    <w:p w:rsidR="007D1696" w:rsidRPr="007D1696" w:rsidRDefault="007D1696" w:rsidP="007D169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nem foglalkozik.</w:t>
      </w:r>
    </w:p>
    <w:p w:rsidR="007D1696" w:rsidRPr="007D1696" w:rsidRDefault="007D1696" w:rsidP="007D169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foglalkozik, s a támogatás igénylése ehhez (jelölendő): kapcsolódik / nem kapcsolódik.</w:t>
      </w:r>
    </w:p>
    <w:p w:rsidR="007D1696" w:rsidRPr="007D1696" w:rsidRDefault="007D1696" w:rsidP="007D1696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spacing w:after="12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Tudomásul veszem, a 1407/2013/EU bizottsági rendelet (6) bekezdése alapján, hogy halászati és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akvakultúra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tevékenységhez kapcsolódóan de </w:t>
      </w:r>
      <w:proofErr w:type="spell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minimis</w:t>
      </w:r>
      <w:proofErr w:type="spell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támogatást nem kaphatok.</w:t>
      </w: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Nyilatkozom, hogy vállalkozásommal szemben az adott támogatást jogellenesnek és a közös piaccal összeegyeztethetetlennek nyilvánító bizottsági határozaton alapuló visszafizetési kötelezettséget </w:t>
      </w:r>
    </w:p>
    <w:p w:rsidR="007D1696" w:rsidRPr="007D1696" w:rsidRDefault="007D1696" w:rsidP="007D1696">
      <w:pPr>
        <w:tabs>
          <w:tab w:val="center" w:pos="2835"/>
          <w:tab w:val="center" w:pos="6237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megállapítottak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 xml:space="preserve">    nem állapítottak meg.</w:t>
      </w:r>
    </w:p>
    <w:p w:rsidR="007D1696" w:rsidRPr="007D1696" w:rsidRDefault="007D1696" w:rsidP="007D1696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Fenti fizetési kötelezettség megállapítása esetén vállalkozásom ezen kötelezettségének  </w:t>
      </w:r>
    </w:p>
    <w:p w:rsidR="007D1696" w:rsidRPr="007D1696" w:rsidRDefault="007D1696" w:rsidP="007D1696">
      <w:pPr>
        <w:tabs>
          <w:tab w:val="center" w:pos="2520"/>
          <w:tab w:val="center" w:pos="6237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eleget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tett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>nem tett eleget.</w:t>
      </w:r>
    </w:p>
    <w:p w:rsidR="007D1696" w:rsidRPr="007D1696" w:rsidRDefault="007D1696" w:rsidP="007D1696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noProof/>
          <w:sz w:val="20"/>
          <w:szCs w:val="20"/>
          <w:lang w:eastAsia="hu-H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4048125</wp:posOffset>
            </wp:positionH>
            <wp:positionV relativeFrom="page">
              <wp:posOffset>8267700</wp:posOffset>
            </wp:positionV>
            <wp:extent cx="3502660" cy="2419985"/>
            <wp:effectExtent l="0" t="0" r="2540" b="0"/>
            <wp:wrapTight wrapText="bothSides">
              <wp:wrapPolygon edited="0">
                <wp:start x="14097" y="1190"/>
                <wp:lineTo x="12687" y="1700"/>
                <wp:lineTo x="8458" y="3741"/>
                <wp:lineTo x="6931" y="5781"/>
                <wp:lineTo x="5991" y="6801"/>
                <wp:lineTo x="4229" y="9692"/>
                <wp:lineTo x="3054" y="12412"/>
                <wp:lineTo x="1762" y="17854"/>
                <wp:lineTo x="1527" y="21424"/>
                <wp:lineTo x="21498" y="21424"/>
                <wp:lineTo x="21498" y="2040"/>
                <wp:lineTo x="17269" y="1190"/>
                <wp:lineTo x="14097" y="1190"/>
              </wp:wrapPolygon>
            </wp:wrapTight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60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>Tudomásul veszem, hogy amennyiben vállalkozásommal szemben fentiek szerinti visszafizetési kötelezettséget állapítottak meg, vagy vállalkozásom a fentiekben meghatározott fizetési kötelezettségének nem tett eleget, úgy támogatásban nem részesülhetek.</w:t>
      </w:r>
    </w:p>
    <w:p w:rsidR="007D1696" w:rsidRPr="007D1696" w:rsidRDefault="007D1696" w:rsidP="007D1696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Kijelentem, hogy más állami támogatást vagy közösségi finanszírozást ugyanazokra a költségekre a munkabér és szociális hozzájárulási adóra vonatkozóan</w:t>
      </w:r>
    </w:p>
    <w:p w:rsidR="007D1696" w:rsidRPr="007D1696" w:rsidRDefault="007D1696" w:rsidP="007D169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center" w:pos="2520"/>
          <w:tab w:val="center" w:pos="70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kapok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>nem kapok.</w:t>
      </w:r>
    </w:p>
    <w:p w:rsidR="007D1696" w:rsidRPr="007D1696" w:rsidRDefault="007D1696" w:rsidP="007D16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Nyilatkozom, hogy ebben a tárgyban támogatási igényt korábban vagy egyidejűleg</w:t>
      </w:r>
    </w:p>
    <w:p w:rsidR="007D1696" w:rsidRPr="007D1696" w:rsidRDefault="007D1696" w:rsidP="007D1696">
      <w:pPr>
        <w:tabs>
          <w:tab w:val="left" w:pos="5760"/>
        </w:tabs>
        <w:spacing w:after="0" w:line="240" w:lineRule="auto"/>
        <w:ind w:firstLine="252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nem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nyújtottam be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  <w:t>benyújtottam.</w:t>
      </w:r>
    </w:p>
    <w:p w:rsidR="007D1696" w:rsidRPr="007D1696" w:rsidRDefault="007D1696" w:rsidP="007D1696">
      <w:pPr>
        <w:tabs>
          <w:tab w:val="left" w:pos="5760"/>
        </w:tabs>
        <w:spacing w:after="0" w:line="240" w:lineRule="auto"/>
        <w:ind w:firstLine="2520"/>
        <w:jc w:val="both"/>
        <w:rPr>
          <w:rFonts w:ascii="Arial" w:eastAsia="Times New Roman" w:hAnsi="Arial" w:cs="Arial"/>
          <w:i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left" w:pos="5760"/>
        </w:tabs>
        <w:spacing w:after="0" w:line="240" w:lineRule="auto"/>
        <w:ind w:firstLine="360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Amennyiben benyújtott, az alábbi helyre és időpontban:</w:t>
      </w:r>
    </w:p>
    <w:p w:rsidR="007D1696" w:rsidRPr="007D1696" w:rsidRDefault="007D1696" w:rsidP="007D1696">
      <w:pPr>
        <w:tabs>
          <w:tab w:val="left" w:leader="dot" w:pos="8640"/>
          <w:tab w:val="left" w:pos="8820"/>
        </w:tabs>
        <w:spacing w:before="120" w:after="0" w:line="360" w:lineRule="auto"/>
        <w:ind w:firstLine="357"/>
        <w:jc w:val="both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i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left" w:pos="567"/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left" w:pos="567"/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Alulírott nyilatkozom, hogy a kérelemben foglalt adatok, információk, valamint a kérelemhez csatolt mellékletek teljes körűek, hitelesek, a valóságnak mindenben megfelelnek.</w:t>
      </w: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Kelt</w:t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: .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>............................, 20...... ............................ ...........</w:t>
      </w:r>
    </w:p>
    <w:p w:rsidR="007D1696" w:rsidRPr="007D1696" w:rsidRDefault="007D1696" w:rsidP="007D1696">
      <w:pPr>
        <w:tabs>
          <w:tab w:val="right" w:pos="88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(P. H.)</w:t>
      </w:r>
    </w:p>
    <w:p w:rsidR="007D1696" w:rsidRPr="007D1696" w:rsidRDefault="007D1696" w:rsidP="007D1696">
      <w:pPr>
        <w:tabs>
          <w:tab w:val="left" w:pos="5670"/>
          <w:tab w:val="left" w:leader="dot" w:pos="850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:rsidR="007D1696" w:rsidRPr="007D1696" w:rsidRDefault="007D1696" w:rsidP="007D1696">
      <w:pPr>
        <w:tabs>
          <w:tab w:val="center" w:pos="70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ab/>
      </w:r>
      <w:proofErr w:type="gramStart"/>
      <w:r w:rsidRPr="007D1696">
        <w:rPr>
          <w:rFonts w:ascii="Arial" w:eastAsia="Times New Roman" w:hAnsi="Arial" w:cs="Arial"/>
          <w:sz w:val="20"/>
          <w:szCs w:val="20"/>
          <w:lang w:eastAsia="hu-HU"/>
        </w:rPr>
        <w:t>a</w:t>
      </w:r>
      <w:proofErr w:type="gramEnd"/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 munkaadó cégszerű aláírása</w:t>
      </w:r>
    </w:p>
    <w:p w:rsidR="007D1696" w:rsidRPr="007D1696" w:rsidRDefault="007D1696" w:rsidP="007D1696">
      <w:pPr>
        <w:tabs>
          <w:tab w:val="center" w:pos="6840"/>
          <w:tab w:val="left" w:pos="8482"/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7D1696" w:rsidRPr="007D1696" w:rsidRDefault="007D1696" w:rsidP="007D1696">
      <w:pPr>
        <w:tabs>
          <w:tab w:val="center" w:pos="6840"/>
          <w:tab w:val="left" w:pos="8482"/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b/>
          <w:sz w:val="20"/>
          <w:szCs w:val="20"/>
          <w:lang w:eastAsia="hu-HU"/>
        </w:rPr>
        <w:t>A kérelemhez csatolandó mellékletek:</w:t>
      </w:r>
    </w:p>
    <w:p w:rsidR="007D1696" w:rsidRPr="007D1696" w:rsidRDefault="007D1696" w:rsidP="007D1696">
      <w:pPr>
        <w:numPr>
          <w:ilvl w:val="0"/>
          <w:numId w:val="1"/>
        </w:num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Munkaerőigény bejelentőlap,</w:t>
      </w:r>
    </w:p>
    <w:p w:rsidR="007D1696" w:rsidRPr="007D1696" w:rsidRDefault="007D1696" w:rsidP="007D1696">
      <w:pPr>
        <w:numPr>
          <w:ilvl w:val="0"/>
          <w:numId w:val="1"/>
        </w:num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Még nem bejegyzett gazdasági társaság, vagy egyéni cég esetén </w:t>
      </w:r>
    </w:p>
    <w:p w:rsidR="007D1696" w:rsidRPr="007D1696" w:rsidRDefault="007D1696" w:rsidP="007D1696">
      <w:pPr>
        <w:numPr>
          <w:ilvl w:val="0"/>
          <w:numId w:val="1"/>
        </w:numPr>
        <w:tabs>
          <w:tab w:val="num" w:pos="851"/>
          <w:tab w:val="right" w:pos="8820"/>
        </w:tabs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igazolás a cégbejegyzés iránti kérelem benyújtásáról, </w:t>
      </w:r>
    </w:p>
    <w:p w:rsidR="007D1696" w:rsidRPr="007D1696" w:rsidRDefault="007D1696" w:rsidP="007D1696">
      <w:pPr>
        <w:numPr>
          <w:ilvl w:val="0"/>
          <w:numId w:val="1"/>
        </w:numPr>
        <w:tabs>
          <w:tab w:val="num" w:pos="851"/>
          <w:tab w:val="right" w:pos="8820"/>
        </w:tabs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Cégnyilvántartásban nem szereplő munkaadó esetében</w:t>
      </w:r>
    </w:p>
    <w:p w:rsidR="007D1696" w:rsidRPr="007D1696" w:rsidRDefault="007D1696" w:rsidP="007D1696">
      <w:pPr>
        <w:numPr>
          <w:ilvl w:val="0"/>
          <w:numId w:val="1"/>
        </w:numPr>
        <w:tabs>
          <w:tab w:val="num" w:pos="851"/>
          <w:tab w:val="right" w:pos="8820"/>
        </w:tabs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az alapító okirat (alapszabály) másolata, amelyet a munkaadó „az eredetivel mindenben megegyező és a kiállítás napja óta nem változott” jelzéssel, és az aláírási címpéldánynak/aláírás-mintának megfelelően aláírással és annak léte esetén pecséttel lát el, és</w:t>
      </w:r>
    </w:p>
    <w:p w:rsidR="007D1696" w:rsidRPr="007D1696" w:rsidRDefault="007D1696" w:rsidP="007D1696">
      <w:pPr>
        <w:numPr>
          <w:ilvl w:val="0"/>
          <w:numId w:val="1"/>
        </w:numPr>
        <w:tabs>
          <w:tab w:val="num" w:pos="851"/>
          <w:tab w:val="right" w:pos="8820"/>
        </w:tabs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a munkaadó székhelye szerinti törvényszék által kiállított, 30 napnál nem régebbi a nyilvántartásba vételről szóló igazolás, </w:t>
      </w:r>
    </w:p>
    <w:p w:rsidR="007D1696" w:rsidRPr="007D1696" w:rsidRDefault="007D1696" w:rsidP="007D1696">
      <w:pPr>
        <w:numPr>
          <w:ilvl w:val="0"/>
          <w:numId w:val="1"/>
        </w:numPr>
        <w:tabs>
          <w:tab w:val="num" w:pos="851"/>
          <w:tab w:val="right" w:pos="8820"/>
        </w:tabs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költségvetési intézmény munkaadó esetében az alapító okirat másolata, amelyet a munkaadó „az eredetivel mindenben megegyező és a kiállítás napja óta nem változott” jelzéssel, és az aláírási címpéldánynak/aláírás-mintának megfelelően aláírással és annak léte esetén pecséttel lát el,</w:t>
      </w:r>
    </w:p>
    <w:p w:rsidR="007D1696" w:rsidRPr="007D1696" w:rsidRDefault="007D1696" w:rsidP="007D1696">
      <w:pPr>
        <w:numPr>
          <w:ilvl w:val="0"/>
          <w:numId w:val="1"/>
        </w:num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Cégnyilvántartásban</w:t>
      </w:r>
      <w:r w:rsidRPr="007D1696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 szereplő munkaadó esetén</w:t>
      </w:r>
    </w:p>
    <w:p w:rsidR="007D1696" w:rsidRPr="007D1696" w:rsidRDefault="007D1696" w:rsidP="007D1696">
      <w:pPr>
        <w:numPr>
          <w:ilvl w:val="0"/>
          <w:numId w:val="1"/>
        </w:numPr>
        <w:tabs>
          <w:tab w:val="num" w:pos="851"/>
          <w:tab w:val="right" w:pos="8820"/>
        </w:tabs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ha a cégjegyzék nem tartalmazza az aláírási címpéldány/aláírás-minta cégbejegyzési (változásbejegyzési) eljárásban történő benyújtásának tényét: cégjegyzésre jogosult személy eredeti aláírási címpéldánya/aláírás-mintája, vagy annak a munkaadó által az ”eredetivel mindenben megegyező és hatályos” felirattal és az aláírási címpéldánynak/aláírás-mintának megfelelő aláírással és annak (pecsét léte esetén) pecséttel ellátott másolata. (A járási hivatal kizárhatja a vagylagosságot, ha megjelöli, melyik dokumentumot fogadja be.) </w:t>
      </w:r>
    </w:p>
    <w:p w:rsidR="007D1696" w:rsidRPr="007D1696" w:rsidRDefault="007D1696" w:rsidP="007D1696">
      <w:pPr>
        <w:numPr>
          <w:ilvl w:val="0"/>
          <w:numId w:val="1"/>
        </w:numPr>
        <w:tabs>
          <w:tab w:val="num" w:pos="851"/>
          <w:tab w:val="right" w:pos="8820"/>
        </w:tabs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 xml:space="preserve">ha a cégjegyzék tartalmazza az aláírási címpéldány/aláírás-minta cégbejegyzési (változásbejegyzési) eljárásban történő benyújtásának tényét: a munkaadó által az ”eredetivel mindenben megegyező és hatályos” felirattal és az aláírási címpéldánynak/aláírás-mintának megfelelő aláírással és annak (pecsét léte esetén) pecséttel ellátott másolata. </w:t>
      </w:r>
    </w:p>
    <w:p w:rsidR="007D1696" w:rsidRPr="007D1696" w:rsidRDefault="007D1696" w:rsidP="007D1696">
      <w:pPr>
        <w:spacing w:after="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noProof/>
          <w:sz w:val="20"/>
          <w:szCs w:val="20"/>
          <w:lang w:eastAsia="hu-H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4048125</wp:posOffset>
            </wp:positionH>
            <wp:positionV relativeFrom="page">
              <wp:posOffset>8258175</wp:posOffset>
            </wp:positionV>
            <wp:extent cx="3502660" cy="2419985"/>
            <wp:effectExtent l="0" t="0" r="2540" b="0"/>
            <wp:wrapTight wrapText="bothSides">
              <wp:wrapPolygon edited="0">
                <wp:start x="14097" y="1190"/>
                <wp:lineTo x="12687" y="1700"/>
                <wp:lineTo x="8458" y="3741"/>
                <wp:lineTo x="6931" y="5781"/>
                <wp:lineTo x="5991" y="6801"/>
                <wp:lineTo x="4229" y="9692"/>
                <wp:lineTo x="3054" y="12412"/>
                <wp:lineTo x="1762" y="17854"/>
                <wp:lineTo x="1527" y="21424"/>
                <wp:lineTo x="21498" y="21424"/>
                <wp:lineTo x="21498" y="2040"/>
                <wp:lineTo x="17269" y="1190"/>
                <wp:lineTo x="14097" y="119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60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>(Ügyvéd által ellenjegyzett aláírás-minta csak abban az esetben fogadható el, ha a céglétesítő okiratát vagy a létesítő okirata módosítását is az ügyvéd készíti (szerkeszti) és jegyzi ellen, és az aláírás-minta a cégbejegyzési (változásbejegyzési) kérelem mellékletét képezi.)</w:t>
      </w:r>
    </w:p>
    <w:p w:rsidR="007D1696" w:rsidRPr="007D1696" w:rsidRDefault="007D1696" w:rsidP="007D1696">
      <w:pPr>
        <w:numPr>
          <w:ilvl w:val="0"/>
          <w:numId w:val="1"/>
        </w:num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Egyéni vállalkozás esetén a bemutatott vállalkozói igazolvány/a vállalkozói tevékenység megkezdéséről tett bejelentés alapján kiadott igazolás ügyintéző által ellenőrzött legfontosabb adatait tartalmazó nyilatkozat.</w:t>
      </w:r>
    </w:p>
    <w:p w:rsidR="007D1696" w:rsidRPr="007D1696" w:rsidRDefault="007D1696" w:rsidP="007D169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Egyéni vállalkozóról és az egyéni cégről szóló törvény hatálya alá nem tartozó, szja törvény szerint egyéni vállalkozóként adózó munkaadó esetén a tevékenység folytatására jogosító okirat ügyintéző által ellenőrzött legfontosabb adatait tartalmazó nyilatkozat.</w:t>
      </w:r>
    </w:p>
    <w:p w:rsidR="007D1696" w:rsidRPr="007D1696" w:rsidRDefault="007D1696" w:rsidP="007D1696">
      <w:pPr>
        <w:numPr>
          <w:ilvl w:val="0"/>
          <w:numId w:val="1"/>
        </w:num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t>Magánszemély munkaadó esetén a bemutatott személyi igazolvány, lakcímkártya, adókártya, taj-kártya ügyintéző által ellenőrzött legfontosabb adatait tartalmazó nyilatkozat.</w:t>
      </w:r>
    </w:p>
    <w:p w:rsidR="007D1696" w:rsidRPr="007D1696" w:rsidRDefault="007D1696" w:rsidP="007D1696">
      <w:pPr>
        <w:numPr>
          <w:ilvl w:val="0"/>
          <w:numId w:val="1"/>
        </w:num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7D1696">
        <w:rPr>
          <w:rFonts w:ascii="Arial" w:eastAsia="Times New Roman" w:hAnsi="Arial" w:cs="Arial"/>
          <w:sz w:val="20"/>
          <w:szCs w:val="20"/>
          <w:lang w:eastAsia="hu-HU"/>
        </w:rPr>
        <w:lastRenderedPageBreak/>
        <w:t>A Nemzeti Adó- és Vámhivatal (NAV) által kiadott, a köztartozás mentességet igazoló 30 napnál nem régebbi közokirat, vagy a munkaadó által benyújtott, cégszerű aláírással ellátott adófolyószámla-kivonat (a járási hivatal kizárhatja a vagylagosságot, ha megjelöli, melyik dokumentumot fogadja be), amennyiben a kérelmező nem szerepel a köztartozásmentes adózói adatbázisban.</w:t>
      </w:r>
    </w:p>
    <w:p w:rsidR="007D1696" w:rsidRPr="007D1696" w:rsidRDefault="007D1696" w:rsidP="007D1696">
      <w:pPr>
        <w:numPr>
          <w:ilvl w:val="0"/>
          <w:numId w:val="1"/>
        </w:numPr>
        <w:tabs>
          <w:tab w:val="right" w:pos="88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bookmarkStart w:id="1" w:name="kérE2"/>
      <w:bookmarkStart w:id="2" w:name="pr377"/>
      <w:bookmarkStart w:id="3" w:name="össz2"/>
      <w:bookmarkStart w:id="4" w:name="tájköz2"/>
      <w:bookmarkStart w:id="5" w:name="pr71"/>
      <w:bookmarkStart w:id="6" w:name="pr72"/>
      <w:bookmarkStart w:id="7" w:name="pr73"/>
      <w:bookmarkStart w:id="8" w:name="nyilegy2"/>
      <w:bookmarkStart w:id="9" w:name="nyilmeg2"/>
      <w:bookmarkStart w:id="10" w:name="nyilmez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7D1696">
        <w:rPr>
          <w:rFonts w:ascii="Arial" w:eastAsia="Times New Roman" w:hAnsi="Arial" w:cs="Arial"/>
          <w:sz w:val="20"/>
          <w:szCs w:val="20"/>
          <w:lang w:eastAsia="hu-HU"/>
        </w:rPr>
        <w:t>Nyilatkozat az Áht. 48/B. § (1) bekezdése szerint az összeférhetetlenség fennállásáról vagy hiányáról.</w:t>
      </w:r>
    </w:p>
    <w:p w:rsidR="00E4338E" w:rsidRDefault="007D1696" w:rsidP="007D1696">
      <w:pPr>
        <w:numPr>
          <w:ilvl w:val="0"/>
          <w:numId w:val="1"/>
        </w:numPr>
        <w:tabs>
          <w:tab w:val="right" w:pos="8820"/>
        </w:tabs>
        <w:spacing w:after="0" w:line="240" w:lineRule="auto"/>
        <w:jc w:val="both"/>
      </w:pPr>
      <w:r>
        <w:rPr>
          <w:rFonts w:ascii="Arial" w:eastAsia="Times New Roman" w:hAnsi="Arial" w:cs="Arial"/>
          <w:noProof/>
          <w:sz w:val="20"/>
          <w:szCs w:val="20"/>
          <w:lang w:eastAsia="hu-HU"/>
        </w:rPr>
        <w:drawing>
          <wp:anchor distT="0" distB="0" distL="114300" distR="114300" simplePos="0" relativeHeight="251667456" behindDoc="1" locked="0" layoutInCell="1" allowOverlap="1" wp14:anchorId="75A4DB4F" wp14:editId="507E4D40">
            <wp:simplePos x="0" y="0"/>
            <wp:positionH relativeFrom="page">
              <wp:posOffset>4067175</wp:posOffset>
            </wp:positionH>
            <wp:positionV relativeFrom="page">
              <wp:posOffset>8267700</wp:posOffset>
            </wp:positionV>
            <wp:extent cx="3502660" cy="2419985"/>
            <wp:effectExtent l="0" t="0" r="2540" b="0"/>
            <wp:wrapTight wrapText="bothSides">
              <wp:wrapPolygon edited="0">
                <wp:start x="14097" y="1190"/>
                <wp:lineTo x="12687" y="1700"/>
                <wp:lineTo x="8458" y="3741"/>
                <wp:lineTo x="6931" y="5781"/>
                <wp:lineTo x="5991" y="6801"/>
                <wp:lineTo x="4229" y="9692"/>
                <wp:lineTo x="3054" y="12412"/>
                <wp:lineTo x="1762" y="17854"/>
                <wp:lineTo x="1527" y="21424"/>
                <wp:lineTo x="21498" y="21424"/>
                <wp:lineTo x="21498" y="2040"/>
                <wp:lineTo x="17269" y="1190"/>
                <wp:lineTo x="14097" y="119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60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1696">
        <w:rPr>
          <w:rFonts w:ascii="Arial" w:eastAsia="Times New Roman" w:hAnsi="Arial" w:cs="Arial"/>
          <w:sz w:val="20"/>
          <w:szCs w:val="20"/>
          <w:lang w:eastAsia="hu-HU"/>
        </w:rPr>
        <w:t>Nyilatkozat az Áht. 50. § (1) bekezdés c) pontjának és a nemzeti vagyonról szóló 2011. évi CXCVI. törvény 3. § (1) bekezdés 1. pontjának való megfelelésről.</w:t>
      </w:r>
    </w:p>
    <w:sectPr w:rsidR="00E433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CA8" w:rsidRDefault="00F51CA8" w:rsidP="007D1696">
      <w:pPr>
        <w:spacing w:after="0" w:line="240" w:lineRule="auto"/>
      </w:pPr>
      <w:r>
        <w:separator/>
      </w:r>
    </w:p>
  </w:endnote>
  <w:endnote w:type="continuationSeparator" w:id="0">
    <w:p w:rsidR="00F51CA8" w:rsidRDefault="00F51CA8" w:rsidP="007D1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D59" w:rsidRDefault="007B4D5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96" w:rsidRPr="00934A71" w:rsidRDefault="007D1696" w:rsidP="007D1696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2549"/>
      <w:textAlignment w:val="center"/>
      <w:rPr>
        <w:rFonts w:ascii="Arial" w:hAnsi="Arial" w:cs="Arial"/>
        <w:i/>
        <w:color w:val="000000"/>
        <w:spacing w:val="2"/>
        <w:sz w:val="20"/>
        <w:szCs w:val="20"/>
      </w:rPr>
    </w:pPr>
    <w:r w:rsidRPr="00934A71">
      <w:rPr>
        <w:rFonts w:ascii="Arial" w:hAnsi="Arial" w:cs="Arial"/>
        <w:i/>
        <w:color w:val="000000"/>
        <w:spacing w:val="2"/>
        <w:sz w:val="20"/>
        <w:szCs w:val="20"/>
        <w:highlight w:val="lightGray"/>
      </w:rPr>
      <w:t>(hivatali lábléc, ha minden oldalra szükséges)</w:t>
    </w:r>
  </w:p>
  <w:p w:rsidR="00250010" w:rsidRPr="00934A71" w:rsidRDefault="00F51CA8" w:rsidP="00497ABD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0"/>
        <w:szCs w:val="20"/>
      </w:rPr>
    </w:pPr>
  </w:p>
  <w:p w:rsidR="00250010" w:rsidRPr="00934A71" w:rsidRDefault="00F51CA8" w:rsidP="00497ABD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0"/>
        <w:szCs w:val="20"/>
      </w:rPr>
    </w:pPr>
  </w:p>
  <w:p w:rsidR="00250010" w:rsidRPr="00934A71" w:rsidRDefault="00F51CA8" w:rsidP="00497ABD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0"/>
        <w:szCs w:val="20"/>
      </w:rPr>
    </w:pPr>
  </w:p>
  <w:p w:rsidR="00250010" w:rsidRPr="00934A71" w:rsidRDefault="00F51CA8" w:rsidP="00497ABD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0"/>
        <w:szCs w:val="20"/>
      </w:rPr>
    </w:pPr>
  </w:p>
  <w:p w:rsidR="00250010" w:rsidRPr="00934A71" w:rsidRDefault="00900594" w:rsidP="00497ABD">
    <w:pPr>
      <w:pStyle w:val="llb"/>
      <w:jc w:val="center"/>
      <w:rPr>
        <w:rStyle w:val="Oldalszm"/>
        <w:rFonts w:ascii="Arial" w:hAnsi="Arial" w:cs="Arial"/>
        <w:sz w:val="20"/>
        <w:szCs w:val="20"/>
      </w:rPr>
    </w:pPr>
    <w:r w:rsidRPr="00934A71">
      <w:rPr>
        <w:rStyle w:val="Oldalszm"/>
        <w:rFonts w:ascii="Arial" w:hAnsi="Arial" w:cs="Arial"/>
        <w:sz w:val="20"/>
        <w:szCs w:val="20"/>
      </w:rPr>
      <w:fldChar w:fldCharType="begin"/>
    </w:r>
    <w:r w:rsidRPr="00934A71">
      <w:rPr>
        <w:rStyle w:val="Oldalszm"/>
        <w:rFonts w:ascii="Arial" w:hAnsi="Arial" w:cs="Arial"/>
        <w:sz w:val="20"/>
        <w:szCs w:val="20"/>
      </w:rPr>
      <w:instrText xml:space="preserve">PAGE  </w:instrText>
    </w:r>
    <w:r w:rsidRPr="00934A71">
      <w:rPr>
        <w:rStyle w:val="Oldalszm"/>
        <w:rFonts w:ascii="Arial" w:hAnsi="Arial" w:cs="Arial"/>
        <w:sz w:val="20"/>
        <w:szCs w:val="20"/>
      </w:rPr>
      <w:fldChar w:fldCharType="separate"/>
    </w:r>
    <w:r w:rsidR="007B4D59">
      <w:rPr>
        <w:rStyle w:val="Oldalszm"/>
        <w:rFonts w:ascii="Arial" w:hAnsi="Arial" w:cs="Arial"/>
        <w:noProof/>
        <w:sz w:val="20"/>
        <w:szCs w:val="20"/>
      </w:rPr>
      <w:t>10</w:t>
    </w:r>
    <w:r w:rsidRPr="00934A71">
      <w:rPr>
        <w:rStyle w:val="Oldalszm"/>
        <w:rFonts w:ascii="Arial" w:hAnsi="Arial" w:cs="Arial"/>
        <w:sz w:val="20"/>
        <w:szCs w:val="20"/>
      </w:rPr>
      <w:fldChar w:fldCharType="end"/>
    </w:r>
  </w:p>
  <w:p w:rsidR="00250010" w:rsidRPr="00934A71" w:rsidRDefault="00F51CA8" w:rsidP="00497ABD">
    <w:pPr>
      <w:pStyle w:val="llb"/>
      <w:rPr>
        <w:rFonts w:ascii="Arial" w:hAnsi="Arial" w:cs="Arial"/>
        <w:sz w:val="20"/>
        <w:szCs w:val="20"/>
      </w:rPr>
    </w:pPr>
  </w:p>
  <w:p w:rsidR="00250010" w:rsidRPr="00934A71" w:rsidRDefault="00F51CA8">
    <w:pPr>
      <w:pStyle w:val="llb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010" w:rsidRPr="00934A71" w:rsidRDefault="00F51CA8" w:rsidP="00F15547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3116"/>
      <w:textAlignment w:val="center"/>
      <w:rPr>
        <w:rFonts w:ascii="Arial" w:hAnsi="Arial" w:cs="Arial"/>
        <w:i/>
        <w:color w:val="000000"/>
        <w:spacing w:val="2"/>
        <w:sz w:val="20"/>
        <w:szCs w:val="20"/>
        <w:highlight w:val="lightGray"/>
      </w:rPr>
    </w:pPr>
  </w:p>
  <w:p w:rsidR="00250010" w:rsidRPr="00934A71" w:rsidRDefault="00900594" w:rsidP="00F15547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3116"/>
      <w:textAlignment w:val="center"/>
      <w:rPr>
        <w:rFonts w:ascii="Arial" w:hAnsi="Arial" w:cs="Arial"/>
        <w:i/>
        <w:color w:val="000000"/>
        <w:spacing w:val="2"/>
        <w:sz w:val="20"/>
        <w:szCs w:val="20"/>
      </w:rPr>
    </w:pPr>
    <w:r w:rsidRPr="00934A71">
      <w:rPr>
        <w:rFonts w:ascii="Arial" w:hAnsi="Arial" w:cs="Arial"/>
        <w:i/>
        <w:color w:val="000000"/>
        <w:spacing w:val="2"/>
        <w:sz w:val="20"/>
        <w:szCs w:val="20"/>
        <w:highlight w:val="lightGray"/>
      </w:rPr>
      <w:t>(hivatali lábléc)</w:t>
    </w:r>
  </w:p>
  <w:p w:rsidR="00250010" w:rsidRPr="00934A71" w:rsidRDefault="00F51CA8" w:rsidP="00497ABD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0"/>
        <w:szCs w:val="20"/>
      </w:rPr>
    </w:pPr>
  </w:p>
  <w:p w:rsidR="00250010" w:rsidRPr="00934A71" w:rsidRDefault="00F51CA8" w:rsidP="00497ABD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0"/>
        <w:szCs w:val="20"/>
      </w:rPr>
    </w:pPr>
  </w:p>
  <w:p w:rsidR="00250010" w:rsidRPr="00934A71" w:rsidRDefault="00F51CA8" w:rsidP="00497ABD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0"/>
        <w:szCs w:val="20"/>
      </w:rPr>
    </w:pPr>
  </w:p>
  <w:p w:rsidR="00250010" w:rsidRPr="00934A71" w:rsidRDefault="00F51CA8" w:rsidP="00497ABD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0"/>
        <w:szCs w:val="20"/>
      </w:rPr>
    </w:pPr>
  </w:p>
  <w:p w:rsidR="00250010" w:rsidRPr="00934A71" w:rsidRDefault="00F51CA8" w:rsidP="00497ABD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0"/>
        <w:szCs w:val="20"/>
      </w:rPr>
    </w:pPr>
  </w:p>
  <w:p w:rsidR="00250010" w:rsidRPr="00934A71" w:rsidRDefault="00F51CA8">
    <w:pPr>
      <w:pStyle w:val="llb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CA8" w:rsidRDefault="00F51CA8" w:rsidP="007D1696">
      <w:pPr>
        <w:spacing w:after="0" w:line="240" w:lineRule="auto"/>
      </w:pPr>
      <w:r>
        <w:separator/>
      </w:r>
    </w:p>
  </w:footnote>
  <w:footnote w:type="continuationSeparator" w:id="0">
    <w:p w:rsidR="00F51CA8" w:rsidRDefault="00F51CA8" w:rsidP="007D1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D59" w:rsidRDefault="007B4D59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3842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010" w:rsidRPr="00E97180" w:rsidRDefault="007B4D59">
    <w:pPr>
      <w:pStyle w:val="lfej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3843" o:spid="_x0000_s2051" type="#_x0000_t136" style="position:absolute;left:0;text-align:left;margin-left:0;margin-top:0;width:479.65pt;height:159.85pt;rotation:315;z-index:-251653120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  <w:r w:rsidR="00900594" w:rsidRPr="00E97180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010" w:rsidRPr="00934A71" w:rsidRDefault="007B4D59" w:rsidP="00497ABD">
    <w:pPr>
      <w:tabs>
        <w:tab w:val="center" w:pos="4536"/>
        <w:tab w:val="right" w:pos="9072"/>
      </w:tabs>
      <w:autoSpaceDE w:val="0"/>
      <w:autoSpaceDN w:val="0"/>
      <w:adjustRightInd w:val="0"/>
      <w:ind w:left="126"/>
      <w:jc w:val="center"/>
      <w:rPr>
        <w:rFonts w:ascii="Arial" w:hAnsi="Arial" w:cs="Arial"/>
        <w:i/>
        <w:sz w:val="20"/>
        <w:szCs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3841" o:spid="_x0000_s2049" type="#_x0000_t136" style="position:absolute;left:0;text-align:left;margin-left:0;margin-top:0;width:479.65pt;height:159.85pt;rotation:315;z-index:-251657216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  <w:r w:rsidR="00900594" w:rsidRPr="00934A71">
      <w:rPr>
        <w:rFonts w:ascii="Arial" w:hAnsi="Arial" w:cs="Arial"/>
        <w:i/>
        <w:sz w:val="20"/>
        <w:szCs w:val="20"/>
        <w:highlight w:val="lightGray"/>
      </w:rPr>
      <w:t>(hivatali fejléc, uniós arculati előírásokhoz igazodó logómérettel)</w:t>
    </w:r>
  </w:p>
  <w:p w:rsidR="00250010" w:rsidRPr="00934A71" w:rsidRDefault="00F51CA8" w:rsidP="008F3144">
    <w:pPr>
      <w:pStyle w:val="lfej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82405"/>
    <w:multiLevelType w:val="hybridMultilevel"/>
    <w:tmpl w:val="1460E36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BF06DE9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BD77CE"/>
    <w:multiLevelType w:val="hybridMultilevel"/>
    <w:tmpl w:val="A9EA1746"/>
    <w:lvl w:ilvl="0" w:tplc="54104C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7F0119"/>
    <w:multiLevelType w:val="hybridMultilevel"/>
    <w:tmpl w:val="7B4A23CA"/>
    <w:lvl w:ilvl="0" w:tplc="3C5AC3C0">
      <w:start w:val="1"/>
      <w:numFmt w:val="bullet"/>
      <w:lvlText w:val=""/>
      <w:lvlJc w:val="left"/>
      <w:pPr>
        <w:tabs>
          <w:tab w:val="num" w:pos="676"/>
        </w:tabs>
        <w:ind w:left="676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A6382B"/>
    <w:multiLevelType w:val="hybridMultilevel"/>
    <w:tmpl w:val="9E8850A6"/>
    <w:lvl w:ilvl="0" w:tplc="040E000F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E0019">
      <w:start w:val="1"/>
      <w:numFmt w:val="bullet"/>
      <w:lvlText w:val="–"/>
      <w:lvlJc w:val="left"/>
      <w:pPr>
        <w:tabs>
          <w:tab w:val="num" w:pos="1091"/>
        </w:tabs>
        <w:ind w:left="1091" w:hanging="360"/>
      </w:pPr>
      <w:rPr>
        <w:rFonts w:ascii="Arial" w:hAnsi="Arial" w:hint="default"/>
      </w:rPr>
    </w:lvl>
    <w:lvl w:ilvl="2" w:tplc="040E001B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4">
    <w:nsid w:val="77D1588B"/>
    <w:multiLevelType w:val="hybridMultilevel"/>
    <w:tmpl w:val="081805EC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696"/>
    <w:rsid w:val="00041022"/>
    <w:rsid w:val="000D231A"/>
    <w:rsid w:val="007B4D59"/>
    <w:rsid w:val="007D1696"/>
    <w:rsid w:val="00900594"/>
    <w:rsid w:val="00B210FC"/>
    <w:rsid w:val="00E4338E"/>
    <w:rsid w:val="00F5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7D169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7D169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basedOn w:val="Bekezdsalapbettpusa"/>
    <w:rsid w:val="007D1696"/>
  </w:style>
  <w:style w:type="paragraph" w:styleId="llb">
    <w:name w:val="footer"/>
    <w:basedOn w:val="Norml"/>
    <w:link w:val="llbChar"/>
    <w:uiPriority w:val="99"/>
    <w:rsid w:val="007D169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7D169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7D169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7D169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basedOn w:val="Bekezdsalapbettpusa"/>
    <w:rsid w:val="007D1696"/>
  </w:style>
  <w:style w:type="paragraph" w:styleId="llb">
    <w:name w:val="footer"/>
    <w:basedOn w:val="Norml"/>
    <w:link w:val="llbChar"/>
    <w:uiPriority w:val="99"/>
    <w:rsid w:val="007D169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7D169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2789</Words>
  <Characters>19250</Characters>
  <Application>Microsoft Office Word</Application>
  <DocSecurity>0</DocSecurity>
  <Lines>160</Lines>
  <Paragraphs>43</Paragraphs>
  <ScaleCrop>false</ScaleCrop>
  <Company>Hewlett-Packard Company</Company>
  <LinksUpToDate>false</LinksUpToDate>
  <CharactersWithSpaces>21996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Dóra</dc:creator>
  <cp:lastModifiedBy>Horváth Dóra</cp:lastModifiedBy>
  <cp:revision>6</cp:revision>
  <dcterms:created xsi:type="dcterms:W3CDTF">2017-02-06T08:11:00Z</dcterms:created>
  <dcterms:modified xsi:type="dcterms:W3CDTF">2017-02-09T07:15:00Z</dcterms:modified>
</cp:coreProperties>
</file>