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7296A" w14:textId="460DFB3F" w:rsidR="00E42F60" w:rsidRDefault="00D44916">
      <w:r>
        <w:rPr>
          <w:noProof/>
          <w:sz w:val="44"/>
          <w:lang w:eastAsia="hu-HU"/>
        </w:rPr>
        <w:drawing>
          <wp:anchor distT="0" distB="0" distL="114300" distR="114300" simplePos="0" relativeHeight="251663360" behindDoc="1" locked="0" layoutInCell="1" allowOverlap="1" wp14:anchorId="072E789B" wp14:editId="74843942">
            <wp:simplePos x="0" y="0"/>
            <wp:positionH relativeFrom="page">
              <wp:posOffset>7914005</wp:posOffset>
            </wp:positionH>
            <wp:positionV relativeFrom="paragraph">
              <wp:posOffset>259080</wp:posOffset>
            </wp:positionV>
            <wp:extent cx="2179955" cy="914400"/>
            <wp:effectExtent l="0" t="0" r="0" b="0"/>
            <wp:wrapTight wrapText="bothSides">
              <wp:wrapPolygon edited="0">
                <wp:start x="2454" y="0"/>
                <wp:lineTo x="378" y="3600"/>
                <wp:lineTo x="0" y="4500"/>
                <wp:lineTo x="0" y="9450"/>
                <wp:lineTo x="1510" y="14850"/>
                <wp:lineTo x="1888" y="17100"/>
                <wp:lineTo x="3209" y="20700"/>
                <wp:lineTo x="3964" y="21150"/>
                <wp:lineTo x="20763" y="21150"/>
                <wp:lineTo x="21329" y="13050"/>
                <wp:lineTo x="20574" y="10800"/>
                <wp:lineTo x="18687" y="7650"/>
                <wp:lineTo x="21329" y="4050"/>
                <wp:lineTo x="21141" y="1800"/>
                <wp:lineTo x="6795" y="0"/>
                <wp:lineTo x="2454" y="0"/>
              </wp:wrapPolygon>
            </wp:wrapTight>
            <wp:docPr id="76" name="Kép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DD9">
        <w:rPr>
          <w:noProof/>
          <w:sz w:val="44"/>
          <w:lang w:eastAsia="hu-HU"/>
        </w:rPr>
        <w:drawing>
          <wp:anchor distT="0" distB="0" distL="114300" distR="114300" simplePos="0" relativeHeight="251659264" behindDoc="1" locked="0" layoutInCell="1" allowOverlap="1" wp14:anchorId="46175501" wp14:editId="6CE1BDE6">
            <wp:simplePos x="0" y="0"/>
            <wp:positionH relativeFrom="margin">
              <wp:posOffset>3312160</wp:posOffset>
            </wp:positionH>
            <wp:positionV relativeFrom="paragraph">
              <wp:posOffset>0</wp:posOffset>
            </wp:positionV>
            <wp:extent cx="1886585" cy="1470025"/>
            <wp:effectExtent l="0" t="0" r="0" b="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77" name="Kép 77" descr="Belügyminisztéri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lügyminisztérium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68F77DE0" wp14:editId="77DC09FE">
            <wp:simplePos x="0" y="0"/>
            <wp:positionH relativeFrom="margin">
              <wp:posOffset>-34925</wp:posOffset>
            </wp:positionH>
            <wp:positionV relativeFrom="paragraph">
              <wp:posOffset>0</wp:posOffset>
            </wp:positionV>
            <wp:extent cx="1645285" cy="1543050"/>
            <wp:effectExtent l="0" t="0" r="0" b="0"/>
            <wp:wrapSquare wrapText="bothSides"/>
            <wp:docPr id="78" name="Kép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CADCA" w14:textId="2B1E5775" w:rsidR="001B36FA" w:rsidRDefault="001B36FA"/>
    <w:p w14:paraId="6743CF89" w14:textId="68DDF5CA" w:rsidR="001B36FA" w:rsidRDefault="001B36FA"/>
    <w:p w14:paraId="2F7D9A9B" w14:textId="2A2DEAE8" w:rsidR="001B36FA" w:rsidRDefault="001B36FA"/>
    <w:p w14:paraId="00A0FA63" w14:textId="7FDB3C5C" w:rsidR="001B36FA" w:rsidRPr="001B36FA" w:rsidRDefault="001B36FA" w:rsidP="001B36FA"/>
    <w:p w14:paraId="3AB265C8" w14:textId="47D7ACB0" w:rsidR="001B36FA" w:rsidRDefault="001B36FA" w:rsidP="005B15FD">
      <w:pPr>
        <w:tabs>
          <w:tab w:val="left" w:pos="2200"/>
        </w:tabs>
      </w:pPr>
    </w:p>
    <w:p w14:paraId="4EC7B0A5" w14:textId="5DD08C9F" w:rsidR="0011107D" w:rsidRPr="0011107D" w:rsidRDefault="0011107D" w:rsidP="0011107D">
      <w:pPr>
        <w:tabs>
          <w:tab w:val="left" w:pos="220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11107D">
        <w:rPr>
          <w:rFonts w:ascii="Times New Roman" w:hAnsi="Times New Roman" w:cs="Times New Roman"/>
          <w:sz w:val="52"/>
          <w:szCs w:val="52"/>
        </w:rPr>
        <w:t>VAS VÁRMEGYEI ROMA TERÜLETI NEMZETISÉGI ÖNKORMÁNYZAT</w:t>
      </w:r>
    </w:p>
    <w:p w14:paraId="0F958ACC" w14:textId="2188686D" w:rsidR="00D44916" w:rsidRDefault="00D44916" w:rsidP="00D44916">
      <w:pPr>
        <w:tabs>
          <w:tab w:val="left" w:pos="220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D44916">
        <w:rPr>
          <w:rFonts w:ascii="Times New Roman" w:hAnsi="Times New Roman" w:cs="Times New Roman"/>
          <w:sz w:val="52"/>
          <w:szCs w:val="52"/>
        </w:rPr>
        <w:t>RNÖ-FEJL-23-0100</w:t>
      </w:r>
    </w:p>
    <w:p w14:paraId="24378234" w14:textId="66163F93" w:rsidR="00D44916" w:rsidRDefault="00D44916" w:rsidP="00D44916">
      <w:pPr>
        <w:tabs>
          <w:tab w:val="left" w:pos="220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D44916">
        <w:rPr>
          <w:rFonts w:ascii="Times New Roman" w:hAnsi="Times New Roman" w:cs="Times New Roman"/>
          <w:sz w:val="52"/>
          <w:szCs w:val="52"/>
        </w:rPr>
        <w:t>„A roma nemzetiségi önkormányzatok informatikai infrastruktúrájának fejlesztése”</w:t>
      </w:r>
    </w:p>
    <w:p w14:paraId="4882BFEA" w14:textId="24BF033A" w:rsidR="00D44916" w:rsidRDefault="00D44916" w:rsidP="00D44916">
      <w:pPr>
        <w:tabs>
          <w:tab w:val="left" w:pos="2200"/>
        </w:tabs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Támogatási időszak: 2023. október 1. – 2024. május 31.</w:t>
      </w:r>
    </w:p>
    <w:p w14:paraId="7E91E1E9" w14:textId="5FC6D5BE" w:rsidR="00D44916" w:rsidRPr="00D44916" w:rsidRDefault="00D44916" w:rsidP="00D44916">
      <w:pPr>
        <w:tabs>
          <w:tab w:val="left" w:pos="2200"/>
        </w:tabs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Támogatási összeg: 463.612 Ft</w:t>
      </w:r>
      <w:bookmarkStart w:id="0" w:name="_GoBack"/>
      <w:bookmarkEnd w:id="0"/>
    </w:p>
    <w:sectPr w:rsidR="00D44916" w:rsidRPr="00D44916" w:rsidSect="001B36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FA"/>
    <w:rsid w:val="0011107D"/>
    <w:rsid w:val="001B36FA"/>
    <w:rsid w:val="005B15FD"/>
    <w:rsid w:val="009A3C52"/>
    <w:rsid w:val="00D44916"/>
    <w:rsid w:val="00E42F60"/>
    <w:rsid w:val="00F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2D99"/>
  <w15:docId w15:val="{32381349-FA44-4509-BE5B-9768BE3C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BACE-C86D-4233-B507-38D48655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Vastagh Zsoltné</dc:creator>
  <cp:lastModifiedBy>Szabó Tímea</cp:lastModifiedBy>
  <cp:revision>2</cp:revision>
  <dcterms:created xsi:type="dcterms:W3CDTF">2024-07-22T08:57:00Z</dcterms:created>
  <dcterms:modified xsi:type="dcterms:W3CDTF">2024-07-22T08:57:00Z</dcterms:modified>
</cp:coreProperties>
</file>